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06" w:rsidRDefault="00CD7D06" w:rsidP="00CD7D06">
      <w:pPr>
        <w:jc w:val="center"/>
        <w:rPr>
          <w:rFonts w:ascii="Times New Roman" w:hAnsi="Times New Roman" w:cs="Times New Roman"/>
          <w:b/>
          <w:i/>
          <w:color w:val="00B050"/>
          <w:sz w:val="36"/>
          <w:szCs w:val="32"/>
        </w:rPr>
      </w:pPr>
      <w:r w:rsidRPr="0069767B">
        <w:rPr>
          <w:rFonts w:ascii="Times New Roman" w:hAnsi="Times New Roman" w:cs="Times New Roman"/>
          <w:b/>
          <w:i/>
          <w:color w:val="00B050"/>
          <w:sz w:val="36"/>
          <w:szCs w:val="32"/>
        </w:rPr>
        <w:t>Профилактика эмоционального насилия над детьми</w:t>
      </w:r>
    </w:p>
    <w:p w:rsidR="00CD7D06" w:rsidRDefault="00CD7D06" w:rsidP="00DE28DE">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798979</wp:posOffset>
            </wp:positionH>
            <wp:positionV relativeFrom="paragraph">
              <wp:posOffset>199016</wp:posOffset>
            </wp:positionV>
            <wp:extent cx="4402343" cy="2926080"/>
            <wp:effectExtent l="1905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02343" cy="2926080"/>
                    </a:xfrm>
                    <a:prstGeom prst="rect">
                      <a:avLst/>
                    </a:prstGeom>
                    <a:noFill/>
                    <a:ln w="9525">
                      <a:noFill/>
                      <a:miter lim="800000"/>
                      <a:headEnd/>
                      <a:tailEnd/>
                    </a:ln>
                  </pic:spPr>
                </pic:pic>
              </a:graphicData>
            </a:graphic>
          </wp:anchor>
        </w:drawing>
      </w: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CD7D06" w:rsidRDefault="00CD7D06" w:rsidP="00DE28DE">
      <w:pPr>
        <w:spacing w:after="0"/>
        <w:rPr>
          <w:rFonts w:ascii="Times New Roman" w:hAnsi="Times New Roman" w:cs="Times New Roman"/>
          <w:sz w:val="28"/>
          <w:szCs w:val="28"/>
        </w:rPr>
      </w:pPr>
    </w:p>
    <w:p w:rsidR="00D45EF7" w:rsidRDefault="007C712D" w:rsidP="00DE28DE">
      <w:pPr>
        <w:spacing w:after="0"/>
        <w:rPr>
          <w:rFonts w:ascii="Times New Roman" w:hAnsi="Times New Roman" w:cs="Times New Roman"/>
          <w:sz w:val="28"/>
          <w:szCs w:val="28"/>
        </w:rPr>
      </w:pPr>
      <w:r w:rsidRPr="00D45EF7">
        <w:rPr>
          <w:rFonts w:ascii="Times New Roman" w:hAnsi="Times New Roman" w:cs="Times New Roman"/>
          <w:sz w:val="28"/>
          <w:szCs w:val="28"/>
        </w:rPr>
        <w:t xml:space="preserve">Идеал семейной жизни - это любовь, теплота отношений и взаимное уважение. В такой семье </w:t>
      </w:r>
      <w:r w:rsidR="00D45EF7" w:rsidRPr="00D45EF7">
        <w:rPr>
          <w:rFonts w:ascii="Times New Roman" w:hAnsi="Times New Roman" w:cs="Times New Roman"/>
          <w:sz w:val="28"/>
          <w:szCs w:val="28"/>
        </w:rPr>
        <w:t xml:space="preserve">царит благоприятный психологический климат, который в свою очередь обеспечивает всестороннее и гармоничное развитие личности ребенка. </w:t>
      </w:r>
    </w:p>
    <w:p w:rsidR="00DE28DE" w:rsidRDefault="00D45EF7" w:rsidP="00DE28DE">
      <w:pPr>
        <w:spacing w:after="0" w:line="240" w:lineRule="auto"/>
        <w:rPr>
          <w:rFonts w:ascii="Times New Roman" w:hAnsi="Times New Roman" w:cs="Times New Roman"/>
          <w:sz w:val="28"/>
          <w:szCs w:val="28"/>
        </w:rPr>
      </w:pPr>
      <w:r w:rsidRPr="00D45EF7">
        <w:rPr>
          <w:rFonts w:ascii="Times New Roman" w:hAnsi="Times New Roman" w:cs="Times New Roman"/>
          <w:sz w:val="28"/>
          <w:szCs w:val="28"/>
        </w:rPr>
        <w:t xml:space="preserve">Однако в реальности в </w:t>
      </w:r>
      <w:r w:rsidR="00DE28DE">
        <w:rPr>
          <w:rFonts w:ascii="Times New Roman" w:hAnsi="Times New Roman" w:cs="Times New Roman"/>
          <w:sz w:val="28"/>
          <w:szCs w:val="28"/>
        </w:rPr>
        <w:t xml:space="preserve">некоторых </w:t>
      </w:r>
      <w:r w:rsidRPr="00D45EF7">
        <w:rPr>
          <w:rFonts w:ascii="Times New Roman" w:hAnsi="Times New Roman" w:cs="Times New Roman"/>
          <w:sz w:val="28"/>
          <w:szCs w:val="28"/>
        </w:rPr>
        <w:t>семьях наблюда</w:t>
      </w:r>
      <w:r w:rsidR="00DE28DE">
        <w:rPr>
          <w:rFonts w:ascii="Times New Roman" w:hAnsi="Times New Roman" w:cs="Times New Roman"/>
          <w:sz w:val="28"/>
          <w:szCs w:val="28"/>
        </w:rPr>
        <w:t>ю</w:t>
      </w:r>
      <w:r w:rsidRPr="00D45EF7">
        <w:rPr>
          <w:rFonts w:ascii="Times New Roman" w:hAnsi="Times New Roman" w:cs="Times New Roman"/>
          <w:sz w:val="28"/>
          <w:szCs w:val="28"/>
        </w:rPr>
        <w:t xml:space="preserve">тся многообразные формы агрессии. Насилие над детьми – одна из самых страшных </w:t>
      </w:r>
      <w:r w:rsidR="00DE28DE">
        <w:rPr>
          <w:rFonts w:ascii="Times New Roman" w:hAnsi="Times New Roman" w:cs="Times New Roman"/>
          <w:sz w:val="28"/>
          <w:szCs w:val="28"/>
        </w:rPr>
        <w:t>проблем</w:t>
      </w:r>
      <w:r w:rsidRPr="00D45EF7">
        <w:rPr>
          <w:rFonts w:ascii="Times New Roman" w:hAnsi="Times New Roman" w:cs="Times New Roman"/>
          <w:sz w:val="28"/>
          <w:szCs w:val="28"/>
        </w:rPr>
        <w:t>. Кажется, на такое насилие способны только садисты, маньяки или извращенцы. Но настоящая правда куда ужаснее</w:t>
      </w:r>
      <w:r>
        <w:rPr>
          <w:rFonts w:ascii="Times New Roman" w:hAnsi="Times New Roman" w:cs="Times New Roman"/>
          <w:sz w:val="28"/>
          <w:szCs w:val="28"/>
        </w:rPr>
        <w:t>: д</w:t>
      </w:r>
      <w:r w:rsidRPr="00D45EF7">
        <w:rPr>
          <w:rFonts w:ascii="Times New Roman" w:hAnsi="Times New Roman" w:cs="Times New Roman"/>
          <w:sz w:val="28"/>
          <w:szCs w:val="28"/>
        </w:rPr>
        <w:t>ети - сама незащищенная, уязвимая социал</w:t>
      </w:r>
      <w:r>
        <w:rPr>
          <w:rFonts w:ascii="Times New Roman" w:hAnsi="Times New Roman" w:cs="Times New Roman"/>
          <w:sz w:val="28"/>
          <w:szCs w:val="28"/>
        </w:rPr>
        <w:t>ьная группа, и зачастую родители сами того не осознавая совершают насилие над детьми. Пусть не физическое, а психическое (эмоциональное), что является формой жестокого обращения и влечет за собой ответственность.</w:t>
      </w:r>
      <w:r w:rsidR="00DE28DE">
        <w:rPr>
          <w:rFonts w:ascii="Times New Roman" w:hAnsi="Times New Roman" w:cs="Times New Roman"/>
          <w:sz w:val="28"/>
          <w:szCs w:val="28"/>
        </w:rPr>
        <w:t xml:space="preserve"> </w:t>
      </w:r>
    </w:p>
    <w:p w:rsidR="00DE28DE" w:rsidRDefault="00DE28DE" w:rsidP="00DE28DE">
      <w:pPr>
        <w:spacing w:after="0" w:line="240" w:lineRule="auto"/>
        <w:rPr>
          <w:rFonts w:ascii="Times New Roman" w:hAnsi="Times New Roman" w:cs="Times New Roman"/>
          <w:sz w:val="28"/>
          <w:szCs w:val="28"/>
        </w:rPr>
      </w:pPr>
    </w:p>
    <w:p w:rsidR="00DE28DE" w:rsidRPr="00DE28DE" w:rsidRDefault="00DE28DE" w:rsidP="00DE28DE">
      <w:pPr>
        <w:spacing w:after="0" w:line="240" w:lineRule="auto"/>
        <w:jc w:val="right"/>
        <w:rPr>
          <w:rFonts w:ascii="Times New Roman" w:eastAsia="Times New Roman" w:hAnsi="Times New Roman"/>
          <w:b/>
          <w:i/>
          <w:color w:val="FF0000"/>
          <w:sz w:val="28"/>
          <w:szCs w:val="24"/>
          <w:lang w:eastAsia="ru-RU"/>
        </w:rPr>
      </w:pPr>
      <w:r w:rsidRPr="00DE28DE">
        <w:rPr>
          <w:rFonts w:ascii="Times New Roman" w:eastAsia="Times New Roman" w:hAnsi="Times New Roman"/>
          <w:b/>
          <w:i/>
          <w:color w:val="FF0000"/>
          <w:sz w:val="28"/>
          <w:szCs w:val="24"/>
          <w:lang w:eastAsia="ru-RU"/>
        </w:rPr>
        <w:t xml:space="preserve">Ребенок должен быть защищен  от всех форм небрежного отношения,  жестокости и эксплуатации. </w:t>
      </w:r>
    </w:p>
    <w:p w:rsidR="00D45EF7" w:rsidRPr="00DE28DE" w:rsidRDefault="00DE28DE" w:rsidP="00DE28DE">
      <w:pPr>
        <w:spacing w:after="0" w:line="240" w:lineRule="auto"/>
        <w:jc w:val="right"/>
        <w:rPr>
          <w:rFonts w:ascii="Times New Roman" w:eastAsia="Times New Roman" w:hAnsi="Times New Roman"/>
          <w:i/>
          <w:color w:val="FF0000"/>
          <w:sz w:val="28"/>
          <w:szCs w:val="24"/>
          <w:lang w:eastAsia="ru-RU"/>
        </w:rPr>
      </w:pPr>
      <w:r w:rsidRPr="00DE28DE">
        <w:rPr>
          <w:rFonts w:ascii="Times New Roman" w:eastAsia="Times New Roman" w:hAnsi="Times New Roman"/>
          <w:i/>
          <w:color w:val="FF0000"/>
          <w:sz w:val="28"/>
          <w:szCs w:val="24"/>
          <w:lang w:eastAsia="ru-RU"/>
        </w:rPr>
        <w:t>Принцип 9 Декларации прав ребенка (20 ноября 1959 года).</w:t>
      </w:r>
    </w:p>
    <w:p w:rsidR="00D45EF7" w:rsidRDefault="00D45EF7" w:rsidP="00D45EF7">
      <w:pPr>
        <w:pStyle w:val="a3"/>
        <w:shd w:val="clear" w:color="auto" w:fill="FFFFFF"/>
        <w:spacing w:before="0" w:beforeAutospacing="0" w:after="0" w:afterAutospacing="0"/>
      </w:pPr>
    </w:p>
    <w:p w:rsidR="00597FFA" w:rsidRPr="0069767B" w:rsidRDefault="00597FFA" w:rsidP="00597FFA">
      <w:pPr>
        <w:pStyle w:val="a3"/>
        <w:shd w:val="clear" w:color="auto" w:fill="FFFFFF"/>
        <w:spacing w:before="0" w:beforeAutospacing="0" w:after="0" w:afterAutospacing="0"/>
        <w:jc w:val="center"/>
        <w:rPr>
          <w:color w:val="00B050"/>
          <w:sz w:val="28"/>
          <w:szCs w:val="28"/>
        </w:rPr>
      </w:pPr>
      <w:r w:rsidRPr="0069767B">
        <w:rPr>
          <w:b/>
          <w:bCs/>
          <w:i/>
          <w:iCs/>
          <w:color w:val="00B050"/>
          <w:sz w:val="28"/>
          <w:szCs w:val="28"/>
          <w:u w:val="single"/>
        </w:rPr>
        <w:t>Заповеди мудрого родителя</w:t>
      </w:r>
    </w:p>
    <w:p w:rsidR="00597FFA" w:rsidRPr="007C712D" w:rsidRDefault="00597FFA" w:rsidP="00597FFA">
      <w:pPr>
        <w:pStyle w:val="a3"/>
        <w:shd w:val="clear" w:color="auto" w:fill="FFFFFF"/>
        <w:spacing w:before="0" w:beforeAutospacing="0" w:after="0" w:afterAutospacing="0"/>
        <w:jc w:val="center"/>
        <w:rPr>
          <w:color w:val="000000"/>
          <w:sz w:val="28"/>
          <w:szCs w:val="28"/>
        </w:rPr>
      </w:pPr>
    </w:p>
    <w:p w:rsidR="00597FFA" w:rsidRPr="007C712D" w:rsidRDefault="00597FFA" w:rsidP="00597FFA">
      <w:pPr>
        <w:pStyle w:val="a3"/>
        <w:shd w:val="clear" w:color="auto" w:fill="FFFFFF"/>
        <w:spacing w:before="0" w:beforeAutospacing="0" w:after="0" w:afterAutospacing="0"/>
        <w:jc w:val="right"/>
        <w:rPr>
          <w:color w:val="000000"/>
          <w:sz w:val="28"/>
          <w:szCs w:val="28"/>
        </w:rPr>
      </w:pPr>
      <w:r w:rsidRPr="007C712D">
        <w:rPr>
          <w:i/>
          <w:iCs/>
          <w:color w:val="000000"/>
          <w:sz w:val="28"/>
          <w:szCs w:val="28"/>
        </w:rPr>
        <w:t>Ребенка нужно не просто любить, этого мало. Его нужно уважать и видеть в нем личность.</w:t>
      </w:r>
    </w:p>
    <w:p w:rsidR="00597FFA" w:rsidRPr="007C712D" w:rsidRDefault="00597FFA" w:rsidP="00597FFA">
      <w:pPr>
        <w:pStyle w:val="a3"/>
        <w:shd w:val="clear" w:color="auto" w:fill="FFFFFF"/>
        <w:spacing w:before="0" w:beforeAutospacing="0" w:after="0" w:afterAutospacing="0"/>
        <w:jc w:val="right"/>
        <w:rPr>
          <w:color w:val="000000"/>
          <w:sz w:val="28"/>
          <w:szCs w:val="28"/>
        </w:rPr>
      </w:pPr>
    </w:p>
    <w:p w:rsidR="00597FFA" w:rsidRPr="007C712D" w:rsidRDefault="00597FFA" w:rsidP="00597FFA">
      <w:pPr>
        <w:pStyle w:val="a3"/>
        <w:shd w:val="clear" w:color="auto" w:fill="FFFFFF"/>
        <w:spacing w:before="0" w:beforeAutospacing="0" w:after="0" w:afterAutospacing="0"/>
        <w:rPr>
          <w:color w:val="000000"/>
          <w:sz w:val="28"/>
          <w:szCs w:val="28"/>
        </w:rPr>
      </w:pPr>
      <w:r w:rsidRPr="007C712D">
        <w:rPr>
          <w:color w:val="000000"/>
          <w:sz w:val="28"/>
          <w:szCs w:val="28"/>
        </w:rPr>
        <w:t xml:space="preserve">Воспитание – процесс «долгоиграющий», мгновенных результатов ждать не приходится. Если малыш не оправдывает ваших ожиданий, не кипятитесь. </w:t>
      </w:r>
      <w:r w:rsidRPr="007C712D">
        <w:rPr>
          <w:color w:val="000000"/>
          <w:sz w:val="28"/>
          <w:szCs w:val="28"/>
        </w:rPr>
        <w:lastRenderedPageBreak/>
        <w:t>Спокойно подумайте, что вы можете сделать, чтобы ситуация со временем изменилась.</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numPr>
          <w:ilvl w:val="0"/>
          <w:numId w:val="1"/>
        </w:numPr>
        <w:shd w:val="clear" w:color="auto" w:fill="FFFFFF"/>
        <w:spacing w:before="0" w:beforeAutospacing="0" w:after="0" w:afterAutospacing="0"/>
        <w:ind w:left="0"/>
        <w:rPr>
          <w:color w:val="000000"/>
          <w:sz w:val="28"/>
          <w:szCs w:val="28"/>
        </w:rPr>
      </w:pPr>
      <w:r w:rsidRPr="007C712D">
        <w:rPr>
          <w:b/>
          <w:bCs/>
          <w:i/>
          <w:iCs/>
          <w:color w:val="000000"/>
          <w:sz w:val="28"/>
          <w:szCs w:val="28"/>
        </w:rPr>
        <w:t>Не пытайтесь сделать из ребенка «самого-самого».</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shd w:val="clear" w:color="auto" w:fill="FFFFFF"/>
        <w:spacing w:before="0" w:beforeAutospacing="0" w:after="0" w:afterAutospacing="0"/>
        <w:rPr>
          <w:color w:val="000000"/>
          <w:sz w:val="28"/>
          <w:szCs w:val="28"/>
        </w:rPr>
      </w:pPr>
      <w:r w:rsidRPr="007C712D">
        <w:rPr>
          <w:color w:val="000000"/>
          <w:sz w:val="28"/>
          <w:szCs w:val="28"/>
        </w:rPr>
        <w:t xml:space="preserve">Так не бывает, чтобы человек одинаково хорошо все знал и умел. Даже самые взрослые и мудрые на это не способны. Никогда не говорите: «Вот Маша в 4 года уже читает, а ты?» или «Я в твои годы на турнике 20 раз подтягивался, а ты </w:t>
      </w:r>
      <w:proofErr w:type="spellStart"/>
      <w:proofErr w:type="gramStart"/>
      <w:r w:rsidRPr="007C712D">
        <w:rPr>
          <w:color w:val="000000"/>
          <w:sz w:val="28"/>
          <w:szCs w:val="28"/>
        </w:rPr>
        <w:t>тюфяк-тюфяком</w:t>
      </w:r>
      <w:proofErr w:type="spellEnd"/>
      <w:proofErr w:type="gramEnd"/>
      <w:r w:rsidRPr="007C712D">
        <w:rPr>
          <w:color w:val="000000"/>
          <w:sz w:val="28"/>
          <w:szCs w:val="28"/>
        </w:rPr>
        <w:t>». Зато ваш ребенок клеит бумажные кораблики, разбирается в компьютере. Наверняка найдется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numPr>
          <w:ilvl w:val="0"/>
          <w:numId w:val="2"/>
        </w:numPr>
        <w:shd w:val="clear" w:color="auto" w:fill="FFFFFF"/>
        <w:spacing w:before="0" w:beforeAutospacing="0" w:after="0" w:afterAutospacing="0"/>
        <w:ind w:left="0"/>
        <w:rPr>
          <w:color w:val="000000"/>
          <w:sz w:val="28"/>
          <w:szCs w:val="28"/>
        </w:rPr>
      </w:pPr>
      <w:r w:rsidRPr="007C712D">
        <w:rPr>
          <w:b/>
          <w:bCs/>
          <w:i/>
          <w:iCs/>
          <w:color w:val="000000"/>
          <w:sz w:val="28"/>
          <w:szCs w:val="28"/>
        </w:rPr>
        <w:t>Не сравнивайте вслух ребенка с другими детьми.</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shd w:val="clear" w:color="auto" w:fill="FFFFFF"/>
        <w:spacing w:before="0" w:beforeAutospacing="0" w:after="0" w:afterAutospacing="0"/>
        <w:rPr>
          <w:color w:val="000000"/>
          <w:sz w:val="28"/>
          <w:szCs w:val="28"/>
        </w:rPr>
      </w:pPr>
      <w:r w:rsidRPr="007C712D">
        <w:rPr>
          <w:color w:val="000000"/>
          <w:sz w:val="28"/>
          <w:szCs w:val="28"/>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награжден очередным орденом, не переполняет стыдом и обидой? Если разговор о том, что «</w:t>
      </w:r>
      <w:proofErr w:type="spellStart"/>
      <w:r w:rsidRPr="007C712D">
        <w:rPr>
          <w:color w:val="000000"/>
          <w:sz w:val="28"/>
          <w:szCs w:val="28"/>
        </w:rPr>
        <w:t>Мишенька</w:t>
      </w:r>
      <w:proofErr w:type="spellEnd"/>
      <w:r w:rsidRPr="007C712D">
        <w:rPr>
          <w:color w:val="000000"/>
          <w:sz w:val="28"/>
          <w:szCs w:val="28"/>
        </w:rPr>
        <w:t xml:space="preserve"> соседский мальчик непревзойденно играет на скрипке» происходит в присутствии вашего ребенка, найдите, за что можно похвалить и его.</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numPr>
          <w:ilvl w:val="0"/>
          <w:numId w:val="3"/>
        </w:numPr>
        <w:shd w:val="clear" w:color="auto" w:fill="FFFFFF"/>
        <w:spacing w:before="0" w:beforeAutospacing="0" w:after="0" w:afterAutospacing="0"/>
        <w:ind w:left="0"/>
        <w:rPr>
          <w:color w:val="000000"/>
          <w:sz w:val="28"/>
          <w:szCs w:val="28"/>
        </w:rPr>
      </w:pPr>
      <w:r w:rsidRPr="007C712D">
        <w:rPr>
          <w:b/>
          <w:bCs/>
          <w:i/>
          <w:iCs/>
          <w:color w:val="000000"/>
          <w:sz w:val="28"/>
          <w:szCs w:val="28"/>
        </w:rPr>
        <w:t>Перестаньте шантажировать.</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shd w:val="clear" w:color="auto" w:fill="FFFFFF"/>
        <w:spacing w:before="0" w:beforeAutospacing="0" w:after="0" w:afterAutospacing="0"/>
        <w:rPr>
          <w:color w:val="000000"/>
          <w:sz w:val="28"/>
          <w:szCs w:val="28"/>
        </w:rPr>
      </w:pPr>
      <w:r w:rsidRPr="007C712D">
        <w:rPr>
          <w:color w:val="000000"/>
          <w:sz w:val="28"/>
          <w:szCs w:val="28"/>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и это – самая несчастная и неэффективная из всех попыток устыдить. На подобные фразы 99% детей отвечают: «А я не просил меня рожать».</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597FFA">
      <w:pPr>
        <w:pStyle w:val="a3"/>
        <w:numPr>
          <w:ilvl w:val="0"/>
          <w:numId w:val="4"/>
        </w:numPr>
        <w:shd w:val="clear" w:color="auto" w:fill="FFFFFF"/>
        <w:spacing w:before="0" w:beforeAutospacing="0" w:after="0" w:afterAutospacing="0"/>
        <w:ind w:left="0"/>
        <w:rPr>
          <w:color w:val="000000"/>
          <w:sz w:val="28"/>
          <w:szCs w:val="28"/>
        </w:rPr>
      </w:pPr>
      <w:r w:rsidRPr="007C712D">
        <w:rPr>
          <w:b/>
          <w:bCs/>
          <w:i/>
          <w:iCs/>
          <w:color w:val="000000"/>
          <w:sz w:val="28"/>
          <w:szCs w:val="28"/>
        </w:rPr>
        <w:t>Не ругайте ребенка прилюдно.</w:t>
      </w:r>
    </w:p>
    <w:p w:rsidR="00597FFA" w:rsidRPr="007C712D" w:rsidRDefault="00597FFA" w:rsidP="00597FFA">
      <w:pPr>
        <w:pStyle w:val="a3"/>
        <w:shd w:val="clear" w:color="auto" w:fill="FFFFFF"/>
        <w:spacing w:before="0" w:beforeAutospacing="0" w:after="0" w:afterAutospacing="0"/>
        <w:rPr>
          <w:color w:val="000000"/>
          <w:sz w:val="28"/>
          <w:szCs w:val="28"/>
        </w:rPr>
      </w:pPr>
    </w:p>
    <w:p w:rsidR="00597FFA" w:rsidRPr="007C712D" w:rsidRDefault="00597FFA" w:rsidP="00DE28DE">
      <w:pPr>
        <w:pStyle w:val="a3"/>
        <w:shd w:val="clear" w:color="auto" w:fill="FFFFFF"/>
        <w:spacing w:before="0" w:beforeAutospacing="0" w:after="0" w:afterAutospacing="0"/>
        <w:rPr>
          <w:color w:val="000000"/>
          <w:sz w:val="28"/>
          <w:szCs w:val="28"/>
        </w:rPr>
      </w:pPr>
      <w:r w:rsidRPr="007C712D">
        <w:rPr>
          <w:color w:val="000000"/>
          <w:sz w:val="28"/>
          <w:szCs w:val="28"/>
        </w:rPr>
        <w:t>Если действительно возникает ситуация, вгоняющая вас в краску (ребенок нагрубил старику, устроил истерику в магазине), нужно твердо и решительно увести малыша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пристыдить ребенка вполне уместно.</w:t>
      </w:r>
    </w:p>
    <w:p w:rsidR="00DE28DE" w:rsidRDefault="00597FFA" w:rsidP="00CD7D06">
      <w:pPr>
        <w:pStyle w:val="a3"/>
        <w:shd w:val="clear" w:color="auto" w:fill="FFFFFF"/>
        <w:spacing w:before="0" w:beforeAutospacing="0" w:after="0" w:afterAutospacing="0"/>
      </w:pPr>
      <w:r w:rsidRPr="007C712D">
        <w:rPr>
          <w:color w:val="000000"/>
          <w:sz w:val="28"/>
          <w:szCs w:val="28"/>
        </w:rPr>
        <w:t>Главное не забывать, что у всего должна быть мера.</w:t>
      </w:r>
      <w:r w:rsidR="00DE28DE" w:rsidRPr="00DE28DE">
        <w:rPr>
          <w:color w:val="000000"/>
          <w:sz w:val="28"/>
          <w:szCs w:val="28"/>
        </w:rPr>
        <w:t xml:space="preserve"> </w:t>
      </w:r>
      <w:r w:rsidR="00DE28DE" w:rsidRPr="007C712D">
        <w:rPr>
          <w:color w:val="000000"/>
          <w:sz w:val="28"/>
          <w:szCs w:val="28"/>
        </w:rPr>
        <w:t>Если вы будете соблюдать эти нех</w:t>
      </w:r>
      <w:r w:rsidR="00DE28DE">
        <w:rPr>
          <w:color w:val="000000"/>
          <w:sz w:val="28"/>
          <w:szCs w:val="28"/>
        </w:rPr>
        <w:t xml:space="preserve">итрые рекомендации, возможно, у </w:t>
      </w:r>
      <w:r w:rsidR="00DE28DE" w:rsidRPr="007C712D">
        <w:rPr>
          <w:color w:val="000000"/>
          <w:sz w:val="28"/>
          <w:szCs w:val="28"/>
        </w:rPr>
        <w:t>вас получится наладить </w:t>
      </w:r>
      <w:hyperlink r:id="rId6" w:history="1">
        <w:r w:rsidR="00DE28DE" w:rsidRPr="007C712D">
          <w:rPr>
            <w:rStyle w:val="a4"/>
            <w:color w:val="00000A"/>
            <w:sz w:val="28"/>
            <w:szCs w:val="28"/>
            <w:u w:val="none"/>
          </w:rPr>
          <w:t>взаимоотношения</w:t>
        </w:r>
      </w:hyperlink>
      <w:r w:rsidR="00DE28DE" w:rsidRPr="007C712D">
        <w:rPr>
          <w:color w:val="000000"/>
          <w:sz w:val="28"/>
          <w:szCs w:val="28"/>
        </w:rPr>
        <w:t> с самым дорогим существом в жизни – вашим ребенком!</w:t>
      </w:r>
    </w:p>
    <w:p w:rsidR="007C712D" w:rsidRDefault="007C712D" w:rsidP="0069767B">
      <w:pPr>
        <w:spacing w:after="0"/>
      </w:pPr>
    </w:p>
    <w:p w:rsidR="007C712D" w:rsidRDefault="007C712D"/>
    <w:p w:rsidR="007C712D" w:rsidRDefault="007C712D"/>
    <w:p w:rsidR="007C712D" w:rsidRDefault="00CD7D06">
      <w:r>
        <w:rPr>
          <w:noProof/>
          <w:lang w:eastAsia="ru-RU"/>
        </w:rPr>
        <w:drawing>
          <wp:anchor distT="0" distB="0" distL="114300" distR="114300" simplePos="0" relativeHeight="251659264" behindDoc="1" locked="0" layoutInCell="1" allowOverlap="1">
            <wp:simplePos x="0" y="0"/>
            <wp:positionH relativeFrom="column">
              <wp:posOffset>-509980</wp:posOffset>
            </wp:positionH>
            <wp:positionV relativeFrom="paragraph">
              <wp:posOffset>193824</wp:posOffset>
            </wp:positionV>
            <wp:extent cx="6352690" cy="4713776"/>
            <wp:effectExtent l="1905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4988" t="4380" r="4198" b="3947"/>
                    <a:stretch>
                      <a:fillRect/>
                    </a:stretch>
                  </pic:blipFill>
                  <pic:spPr bwMode="auto">
                    <a:xfrm>
                      <a:off x="0" y="0"/>
                      <a:ext cx="6357566" cy="4717394"/>
                    </a:xfrm>
                    <a:prstGeom prst="rect">
                      <a:avLst/>
                    </a:prstGeom>
                    <a:noFill/>
                    <a:ln w="9525">
                      <a:noFill/>
                      <a:miter lim="800000"/>
                      <a:headEnd/>
                      <a:tailEnd/>
                    </a:ln>
                  </pic:spPr>
                </pic:pic>
              </a:graphicData>
            </a:graphic>
          </wp:anchor>
        </w:drawing>
      </w:r>
    </w:p>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7C712D" w:rsidRDefault="007C712D"/>
    <w:p w:rsidR="0069767B" w:rsidRDefault="0069767B" w:rsidP="0069767B">
      <w:pPr>
        <w:spacing w:after="0"/>
        <w:jc w:val="right"/>
        <w:rPr>
          <w:rFonts w:ascii="Times New Roman" w:hAnsi="Times New Roman" w:cs="Times New Roman"/>
          <w:sz w:val="28"/>
          <w:szCs w:val="28"/>
        </w:rPr>
      </w:pPr>
    </w:p>
    <w:p w:rsidR="0069767B" w:rsidRDefault="0069767B" w:rsidP="0069767B">
      <w:pPr>
        <w:spacing w:after="0"/>
        <w:jc w:val="right"/>
        <w:rPr>
          <w:rFonts w:ascii="Times New Roman" w:hAnsi="Times New Roman" w:cs="Times New Roman"/>
          <w:sz w:val="28"/>
          <w:szCs w:val="28"/>
        </w:rPr>
      </w:pPr>
    </w:p>
    <w:p w:rsidR="0069767B" w:rsidRDefault="0069767B" w:rsidP="0069767B">
      <w:pPr>
        <w:spacing w:after="0"/>
        <w:jc w:val="right"/>
        <w:rPr>
          <w:rFonts w:ascii="Times New Roman" w:hAnsi="Times New Roman" w:cs="Times New Roman"/>
          <w:sz w:val="28"/>
          <w:szCs w:val="28"/>
        </w:rPr>
      </w:pPr>
    </w:p>
    <w:p w:rsidR="0069767B" w:rsidRPr="0069767B" w:rsidRDefault="00CD7D06" w:rsidP="0069767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sectPr w:rsidR="0069767B" w:rsidRPr="0069767B" w:rsidSect="00CD7D0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05F58"/>
    <w:multiLevelType w:val="multilevel"/>
    <w:tmpl w:val="1D3CC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A158F"/>
    <w:multiLevelType w:val="multilevel"/>
    <w:tmpl w:val="656E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0A7961"/>
    <w:multiLevelType w:val="multilevel"/>
    <w:tmpl w:val="7BBC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990D42"/>
    <w:multiLevelType w:val="multilevel"/>
    <w:tmpl w:val="C3DA1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597FFA"/>
    <w:rsid w:val="00191EA8"/>
    <w:rsid w:val="004C4FEE"/>
    <w:rsid w:val="00597FFA"/>
    <w:rsid w:val="0069767B"/>
    <w:rsid w:val="007C712D"/>
    <w:rsid w:val="00885E32"/>
    <w:rsid w:val="00CD7D06"/>
    <w:rsid w:val="00D45EF7"/>
    <w:rsid w:val="00DC3EEF"/>
    <w:rsid w:val="00DE2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7FFA"/>
    <w:rPr>
      <w:color w:val="0000FF"/>
      <w:u w:val="single"/>
    </w:rPr>
  </w:style>
  <w:style w:type="paragraph" w:styleId="a5">
    <w:name w:val="Balloon Text"/>
    <w:basedOn w:val="a"/>
    <w:link w:val="a6"/>
    <w:uiPriority w:val="99"/>
    <w:semiHidden/>
    <w:unhideWhenUsed/>
    <w:rsid w:val="007C71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www.google.com%2Furl%3Fq%3Dhttp%3A%2F%2Fpandia.ru%2Ftext%2Fcategory%2Fvzaimootnoshenie%2F%26sa%3DD%26ust%3D1467791240570000%26usg%3DAFQjCNFQ8TekDK_ELouQ0rVcRHF7h5Z3K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2020-02-09T15:49:00Z</dcterms:created>
  <dcterms:modified xsi:type="dcterms:W3CDTF">2023-11-22T00:15:00Z</dcterms:modified>
</cp:coreProperties>
</file>