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74984" w14:textId="77777777" w:rsidR="00A645C5" w:rsidRDefault="00A645C5" w:rsidP="007E0CE7">
      <w:pPr>
        <w:rPr>
          <w:rFonts w:ascii="Times New Roman" w:hAnsi="Times New Roman"/>
          <w:b/>
          <w:color w:val="000000" w:themeColor="text1"/>
        </w:rPr>
      </w:pPr>
    </w:p>
    <w:p w14:paraId="3F9C33FB" w14:textId="77777777" w:rsidR="00A645C5" w:rsidRDefault="00F73F9F">
      <w:pPr>
        <w:jc w:val="center"/>
        <w:rPr>
          <w:rFonts w:ascii="Times New Roman" w:hAnsi="Times New Roman"/>
          <w:b/>
          <w:color w:val="000000" w:themeColor="text1"/>
        </w:rPr>
      </w:pPr>
      <w:r>
        <w:rPr>
          <w:rFonts w:ascii="Times New Roman" w:hAnsi="Times New Roman"/>
          <w:b/>
          <w:color w:val="000000" w:themeColor="text1"/>
        </w:rPr>
        <w:t>Шаблон наблюдения (речевое развитие детей дошкольного возраста к концу дошкольного возраста)</w:t>
      </w:r>
    </w:p>
    <w:tbl>
      <w:tblPr>
        <w:tblStyle w:val="ac"/>
        <w:tblW w:w="0" w:type="auto"/>
        <w:tblLayout w:type="fixed"/>
        <w:tblLook w:val="04A0" w:firstRow="1" w:lastRow="0" w:firstColumn="1" w:lastColumn="0" w:noHBand="0" w:noVBand="1"/>
      </w:tblPr>
      <w:tblGrid>
        <w:gridCol w:w="560"/>
        <w:gridCol w:w="1703"/>
        <w:gridCol w:w="1276"/>
        <w:gridCol w:w="1418"/>
        <w:gridCol w:w="1701"/>
        <w:gridCol w:w="6520"/>
        <w:gridCol w:w="2127"/>
      </w:tblGrid>
      <w:tr w:rsidR="00A645C5" w14:paraId="4013A3AE" w14:textId="77777777" w:rsidTr="00D12806">
        <w:tc>
          <w:tcPr>
            <w:tcW w:w="560" w:type="dxa"/>
            <w:vMerge w:val="restart"/>
          </w:tcPr>
          <w:p w14:paraId="6682F4BB" w14:textId="77777777" w:rsidR="00A645C5" w:rsidRDefault="00F73F9F">
            <w:pPr>
              <w:jc w:val="center"/>
              <w:rPr>
                <w:rFonts w:ascii="Times New Roman" w:hAnsi="Times New Roman"/>
                <w:b/>
                <w:color w:val="000000" w:themeColor="text1"/>
              </w:rPr>
            </w:pPr>
            <w:r>
              <w:rPr>
                <w:rFonts w:ascii="Times New Roman" w:hAnsi="Times New Roman"/>
                <w:b/>
                <w:color w:val="000000" w:themeColor="text1"/>
              </w:rPr>
              <w:t>№</w:t>
            </w:r>
          </w:p>
          <w:p w14:paraId="48F38DE3" w14:textId="77777777" w:rsidR="00A645C5" w:rsidRDefault="00F73F9F">
            <w:pPr>
              <w:jc w:val="center"/>
              <w:rPr>
                <w:rFonts w:ascii="Times New Roman" w:hAnsi="Times New Roman"/>
                <w:color w:val="000000" w:themeColor="text1"/>
              </w:rPr>
            </w:pPr>
            <w:r>
              <w:rPr>
                <w:rFonts w:ascii="Times New Roman" w:hAnsi="Times New Roman"/>
                <w:b/>
                <w:color w:val="000000" w:themeColor="text1"/>
              </w:rPr>
              <w:t>п/п</w:t>
            </w:r>
          </w:p>
        </w:tc>
        <w:tc>
          <w:tcPr>
            <w:tcW w:w="1703" w:type="dxa"/>
            <w:vMerge w:val="restart"/>
          </w:tcPr>
          <w:p w14:paraId="42972325" w14:textId="77777777" w:rsidR="00A645C5" w:rsidRDefault="00F73F9F">
            <w:pPr>
              <w:jc w:val="center"/>
              <w:rPr>
                <w:rFonts w:ascii="Times New Roman" w:hAnsi="Times New Roman"/>
                <w:b/>
                <w:color w:val="000000" w:themeColor="text1"/>
              </w:rPr>
            </w:pPr>
            <w:r>
              <w:rPr>
                <w:rFonts w:ascii="Times New Roman" w:hAnsi="Times New Roman"/>
                <w:b/>
                <w:color w:val="000000" w:themeColor="text1"/>
              </w:rPr>
              <w:t>Показатели возрастного развития</w:t>
            </w:r>
          </w:p>
        </w:tc>
        <w:tc>
          <w:tcPr>
            <w:tcW w:w="4395" w:type="dxa"/>
            <w:gridSpan w:val="3"/>
          </w:tcPr>
          <w:p w14:paraId="3B2C0893" w14:textId="77777777" w:rsidR="00A645C5" w:rsidRDefault="00F73F9F">
            <w:pPr>
              <w:jc w:val="center"/>
              <w:rPr>
                <w:rFonts w:ascii="Times New Roman" w:hAnsi="Times New Roman"/>
                <w:b/>
                <w:color w:val="000000" w:themeColor="text1"/>
              </w:rPr>
            </w:pPr>
            <w:r>
              <w:rPr>
                <w:rFonts w:ascii="Times New Roman" w:hAnsi="Times New Roman"/>
                <w:b/>
                <w:color w:val="000000" w:themeColor="text1"/>
              </w:rPr>
              <w:t>Критерии анализа возрастного развития</w:t>
            </w:r>
          </w:p>
        </w:tc>
        <w:tc>
          <w:tcPr>
            <w:tcW w:w="6520" w:type="dxa"/>
          </w:tcPr>
          <w:p w14:paraId="2351C9D8" w14:textId="77777777" w:rsidR="00A645C5" w:rsidRDefault="00F73F9F">
            <w:pPr>
              <w:jc w:val="center"/>
              <w:rPr>
                <w:rFonts w:ascii="Times New Roman" w:hAnsi="Times New Roman"/>
                <w:b/>
                <w:color w:val="000000" w:themeColor="text1"/>
              </w:rPr>
            </w:pPr>
            <w:r>
              <w:rPr>
                <w:rFonts w:ascii="Times New Roman" w:hAnsi="Times New Roman"/>
                <w:b/>
                <w:color w:val="000000" w:themeColor="text1"/>
              </w:rPr>
              <w:t>Стимульный материал</w:t>
            </w:r>
          </w:p>
        </w:tc>
        <w:tc>
          <w:tcPr>
            <w:tcW w:w="2127" w:type="dxa"/>
          </w:tcPr>
          <w:p w14:paraId="13B9202A" w14:textId="77777777" w:rsidR="00A645C5" w:rsidRDefault="00F73F9F">
            <w:pPr>
              <w:jc w:val="center"/>
              <w:rPr>
                <w:rFonts w:ascii="Times New Roman" w:hAnsi="Times New Roman"/>
                <w:b/>
                <w:color w:val="000000" w:themeColor="text1"/>
              </w:rPr>
            </w:pPr>
            <w:r>
              <w:rPr>
                <w:rFonts w:ascii="Times New Roman" w:hAnsi="Times New Roman"/>
                <w:b/>
                <w:color w:val="000000" w:themeColor="text1"/>
              </w:rPr>
              <w:t>Примечание</w:t>
            </w:r>
          </w:p>
        </w:tc>
      </w:tr>
      <w:tr w:rsidR="00A645C5" w14:paraId="7049632A" w14:textId="77777777" w:rsidTr="00D12806">
        <w:tc>
          <w:tcPr>
            <w:tcW w:w="560" w:type="dxa"/>
            <w:vMerge/>
          </w:tcPr>
          <w:p w14:paraId="4C7B1B6F" w14:textId="77777777" w:rsidR="00A645C5" w:rsidRDefault="00A645C5"/>
        </w:tc>
        <w:tc>
          <w:tcPr>
            <w:tcW w:w="1703" w:type="dxa"/>
            <w:vMerge/>
          </w:tcPr>
          <w:p w14:paraId="29D84745" w14:textId="77777777" w:rsidR="00A645C5" w:rsidRDefault="00A645C5"/>
        </w:tc>
        <w:tc>
          <w:tcPr>
            <w:tcW w:w="1276" w:type="dxa"/>
          </w:tcPr>
          <w:p w14:paraId="6932E2A7" w14:textId="77777777" w:rsidR="00A645C5" w:rsidRPr="00D12806" w:rsidRDefault="00F73F9F">
            <w:pPr>
              <w:rPr>
                <w:rFonts w:ascii="Times New Roman" w:hAnsi="Times New Roman"/>
                <w:b/>
                <w:color w:val="000000" w:themeColor="text1"/>
                <w:sz w:val="20"/>
              </w:rPr>
            </w:pPr>
            <w:r w:rsidRPr="00D12806">
              <w:rPr>
                <w:rFonts w:ascii="Times New Roman" w:hAnsi="Times New Roman"/>
                <w:b/>
                <w:color w:val="000000" w:themeColor="text1"/>
                <w:sz w:val="20"/>
              </w:rPr>
              <w:t>Частота проявлений</w:t>
            </w:r>
          </w:p>
          <w:p w14:paraId="602E1089" w14:textId="77777777" w:rsidR="00A645C5" w:rsidRPr="00D12806" w:rsidRDefault="00F73F9F">
            <w:pPr>
              <w:rPr>
                <w:rFonts w:ascii="Times New Roman" w:hAnsi="Times New Roman"/>
                <w:color w:val="000000" w:themeColor="text1"/>
                <w:sz w:val="20"/>
              </w:rPr>
            </w:pPr>
            <w:r w:rsidRPr="00D12806">
              <w:rPr>
                <w:rFonts w:ascii="Times New Roman" w:hAnsi="Times New Roman"/>
                <w:color w:val="000000" w:themeColor="text1"/>
                <w:sz w:val="20"/>
              </w:rPr>
              <w:t>(обычно - 2, изредка - 1, никогда – 0)</w:t>
            </w:r>
          </w:p>
        </w:tc>
        <w:tc>
          <w:tcPr>
            <w:tcW w:w="1418" w:type="dxa"/>
          </w:tcPr>
          <w:p w14:paraId="623D38E0" w14:textId="77777777" w:rsidR="00A645C5" w:rsidRPr="00D12806" w:rsidRDefault="00F73F9F">
            <w:pPr>
              <w:rPr>
                <w:rFonts w:ascii="Times New Roman" w:hAnsi="Times New Roman"/>
                <w:b/>
                <w:color w:val="000000" w:themeColor="text1"/>
                <w:sz w:val="20"/>
              </w:rPr>
            </w:pPr>
            <w:r w:rsidRPr="00D12806">
              <w:rPr>
                <w:rFonts w:ascii="Times New Roman" w:hAnsi="Times New Roman"/>
                <w:b/>
                <w:color w:val="000000" w:themeColor="text1"/>
                <w:sz w:val="20"/>
              </w:rPr>
              <w:t>Самостоятельность в выполнении</w:t>
            </w:r>
          </w:p>
          <w:p w14:paraId="61BBD2CC" w14:textId="77777777" w:rsidR="00A645C5" w:rsidRPr="00D12806" w:rsidRDefault="00F73F9F">
            <w:pPr>
              <w:rPr>
                <w:rFonts w:ascii="Times New Roman" w:hAnsi="Times New Roman"/>
                <w:color w:val="000000" w:themeColor="text1"/>
                <w:sz w:val="20"/>
              </w:rPr>
            </w:pPr>
            <w:r w:rsidRPr="00D12806">
              <w:rPr>
                <w:rFonts w:ascii="Times New Roman" w:hAnsi="Times New Roman"/>
                <w:color w:val="000000" w:themeColor="text1"/>
                <w:sz w:val="20"/>
              </w:rPr>
              <w:t>(самостоятельно – 2,</w:t>
            </w:r>
          </w:p>
          <w:p w14:paraId="7D92CBC0" w14:textId="77777777" w:rsidR="00A645C5" w:rsidRPr="00D12806" w:rsidRDefault="00F73F9F">
            <w:pPr>
              <w:rPr>
                <w:rFonts w:ascii="Times New Roman" w:hAnsi="Times New Roman"/>
                <w:color w:val="000000" w:themeColor="text1"/>
                <w:sz w:val="20"/>
              </w:rPr>
            </w:pPr>
            <w:r w:rsidRPr="00D12806">
              <w:rPr>
                <w:rFonts w:ascii="Times New Roman" w:hAnsi="Times New Roman"/>
                <w:color w:val="000000" w:themeColor="text1"/>
                <w:sz w:val="20"/>
              </w:rPr>
              <w:t>с помощью взрослого – 1,</w:t>
            </w:r>
          </w:p>
          <w:p w14:paraId="039F7752" w14:textId="77777777" w:rsidR="00A645C5" w:rsidRPr="00D12806" w:rsidRDefault="00F73F9F">
            <w:pPr>
              <w:rPr>
                <w:rFonts w:ascii="Times New Roman" w:hAnsi="Times New Roman"/>
                <w:color w:val="000000" w:themeColor="text1"/>
                <w:sz w:val="20"/>
              </w:rPr>
            </w:pPr>
            <w:r w:rsidRPr="00D12806">
              <w:rPr>
                <w:rFonts w:ascii="Times New Roman" w:hAnsi="Times New Roman"/>
                <w:color w:val="000000" w:themeColor="text1"/>
                <w:sz w:val="20"/>
              </w:rPr>
              <w:t>не делает – 0)</w:t>
            </w:r>
          </w:p>
        </w:tc>
        <w:tc>
          <w:tcPr>
            <w:tcW w:w="1701" w:type="dxa"/>
          </w:tcPr>
          <w:p w14:paraId="17B12DED" w14:textId="77777777" w:rsidR="00A645C5" w:rsidRPr="00D12806" w:rsidRDefault="00F73F9F">
            <w:pPr>
              <w:rPr>
                <w:rFonts w:ascii="Times New Roman" w:hAnsi="Times New Roman"/>
                <w:b/>
                <w:color w:val="000000" w:themeColor="text1"/>
                <w:sz w:val="20"/>
              </w:rPr>
            </w:pPr>
            <w:r w:rsidRPr="00D12806">
              <w:rPr>
                <w:rFonts w:ascii="Times New Roman" w:hAnsi="Times New Roman"/>
                <w:b/>
                <w:color w:val="000000" w:themeColor="text1"/>
                <w:sz w:val="20"/>
              </w:rPr>
              <w:t>Инициативность</w:t>
            </w:r>
          </w:p>
          <w:p w14:paraId="033BAC3A" w14:textId="77777777" w:rsidR="00A645C5" w:rsidRPr="00D12806" w:rsidRDefault="00F73F9F">
            <w:pPr>
              <w:rPr>
                <w:rFonts w:ascii="Times New Roman" w:hAnsi="Times New Roman"/>
                <w:color w:val="000000" w:themeColor="text1"/>
                <w:sz w:val="20"/>
              </w:rPr>
            </w:pPr>
            <w:r w:rsidRPr="00D12806">
              <w:rPr>
                <w:rFonts w:ascii="Times New Roman" w:hAnsi="Times New Roman"/>
                <w:color w:val="000000" w:themeColor="text1"/>
                <w:sz w:val="20"/>
              </w:rPr>
              <w:t>(детская инициатива – 2,</w:t>
            </w:r>
          </w:p>
          <w:p w14:paraId="234AD95B" w14:textId="77777777" w:rsidR="00A645C5" w:rsidRPr="00D12806" w:rsidRDefault="00F73F9F">
            <w:pPr>
              <w:rPr>
                <w:rFonts w:ascii="Times New Roman" w:hAnsi="Times New Roman"/>
                <w:color w:val="000000" w:themeColor="text1"/>
                <w:sz w:val="20"/>
              </w:rPr>
            </w:pPr>
            <w:r w:rsidRPr="00D12806">
              <w:rPr>
                <w:rFonts w:ascii="Times New Roman" w:hAnsi="Times New Roman"/>
                <w:color w:val="000000" w:themeColor="text1"/>
                <w:sz w:val="20"/>
              </w:rPr>
              <w:t>взрослая инициатива – 1, отсутствие инициативы – 0)</w:t>
            </w:r>
          </w:p>
        </w:tc>
        <w:tc>
          <w:tcPr>
            <w:tcW w:w="6520" w:type="dxa"/>
          </w:tcPr>
          <w:p w14:paraId="098138F4" w14:textId="77777777" w:rsidR="00A645C5" w:rsidRDefault="00A645C5"/>
        </w:tc>
        <w:tc>
          <w:tcPr>
            <w:tcW w:w="2127" w:type="dxa"/>
          </w:tcPr>
          <w:p w14:paraId="3D72984C" w14:textId="77777777" w:rsidR="00A645C5" w:rsidRDefault="00A645C5"/>
        </w:tc>
      </w:tr>
      <w:tr w:rsidR="00A645C5" w14:paraId="565EB730" w14:textId="77777777" w:rsidTr="00D12806">
        <w:tc>
          <w:tcPr>
            <w:tcW w:w="560" w:type="dxa"/>
          </w:tcPr>
          <w:p w14:paraId="4A6E2E01"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1.</w:t>
            </w:r>
          </w:p>
        </w:tc>
        <w:tc>
          <w:tcPr>
            <w:tcW w:w="1703" w:type="dxa"/>
          </w:tcPr>
          <w:p w14:paraId="7FE7BDFE" w14:textId="77777777" w:rsidR="00A645C5" w:rsidRDefault="00F73F9F">
            <w:pPr>
              <w:jc w:val="both"/>
              <w:rPr>
                <w:rFonts w:ascii="Times New Roman" w:hAnsi="Times New Roman"/>
                <w:color w:val="000000" w:themeColor="text1"/>
              </w:rPr>
            </w:pPr>
            <w:r>
              <w:rPr>
                <w:rFonts w:ascii="Times New Roman" w:hAnsi="Times New Roman"/>
                <w:color w:val="000000" w:themeColor="text1"/>
              </w:rPr>
              <w:t>Ребенок способен договариваться и дружить со сверстниками; старается разрешать возникающие конфликты конструктивными способами</w:t>
            </w:r>
          </w:p>
        </w:tc>
        <w:tc>
          <w:tcPr>
            <w:tcW w:w="1276" w:type="dxa"/>
          </w:tcPr>
          <w:p w14:paraId="7870AD1C" w14:textId="77777777" w:rsidR="00A645C5" w:rsidRDefault="00A645C5">
            <w:pPr>
              <w:jc w:val="center"/>
              <w:rPr>
                <w:rFonts w:ascii="Times New Roman" w:hAnsi="Times New Roman"/>
                <w:color w:val="000000" w:themeColor="text1"/>
              </w:rPr>
            </w:pPr>
          </w:p>
        </w:tc>
        <w:tc>
          <w:tcPr>
            <w:tcW w:w="1418" w:type="dxa"/>
          </w:tcPr>
          <w:p w14:paraId="15AE047C" w14:textId="77777777" w:rsidR="00A645C5" w:rsidRDefault="00A645C5">
            <w:pPr>
              <w:jc w:val="center"/>
              <w:rPr>
                <w:rFonts w:ascii="Times New Roman" w:hAnsi="Times New Roman"/>
                <w:color w:val="000000" w:themeColor="text1"/>
              </w:rPr>
            </w:pPr>
          </w:p>
        </w:tc>
        <w:tc>
          <w:tcPr>
            <w:tcW w:w="1701" w:type="dxa"/>
          </w:tcPr>
          <w:p w14:paraId="4FEEBF85" w14:textId="77777777" w:rsidR="00A645C5" w:rsidRDefault="00A645C5">
            <w:pPr>
              <w:jc w:val="center"/>
              <w:rPr>
                <w:rFonts w:ascii="Times New Roman" w:hAnsi="Times New Roman"/>
                <w:color w:val="000000" w:themeColor="text1"/>
              </w:rPr>
            </w:pPr>
          </w:p>
        </w:tc>
        <w:tc>
          <w:tcPr>
            <w:tcW w:w="6520" w:type="dxa"/>
          </w:tcPr>
          <w:p w14:paraId="15362D2E" w14:textId="77777777" w:rsidR="00A645C5" w:rsidRDefault="004E5406" w:rsidP="004E5406">
            <w:pPr>
              <w:rPr>
                <w:rFonts w:ascii="Times New Roman" w:hAnsi="Times New Roman"/>
                <w:color w:val="000000" w:themeColor="text1"/>
              </w:rPr>
            </w:pPr>
            <w:r>
              <w:rPr>
                <w:rFonts w:ascii="Times New Roman" w:hAnsi="Times New Roman"/>
                <w:color w:val="000000" w:themeColor="text1"/>
              </w:rPr>
              <w:t xml:space="preserve">Беседа «Какого друга вы хотели бы иметь?» </w:t>
            </w:r>
          </w:p>
          <w:p w14:paraId="5A700BB6" w14:textId="77777777" w:rsidR="004E5406" w:rsidRDefault="004E5406" w:rsidP="004E5406">
            <w:pPr>
              <w:rPr>
                <w:rFonts w:ascii="Times New Roman" w:hAnsi="Times New Roman"/>
                <w:color w:val="000000" w:themeColor="text1"/>
              </w:rPr>
            </w:pPr>
            <w:r>
              <w:rPr>
                <w:rFonts w:ascii="Times New Roman" w:hAnsi="Times New Roman"/>
                <w:color w:val="000000" w:themeColor="text1"/>
              </w:rPr>
              <w:t>Ход</w:t>
            </w:r>
            <w:r w:rsidR="00FC13F5">
              <w:rPr>
                <w:rFonts w:ascii="Times New Roman" w:hAnsi="Times New Roman"/>
                <w:color w:val="000000" w:themeColor="text1"/>
              </w:rPr>
              <w:t xml:space="preserve">: </w:t>
            </w:r>
            <w:r>
              <w:rPr>
                <w:rFonts w:ascii="Times New Roman" w:hAnsi="Times New Roman"/>
                <w:color w:val="000000" w:themeColor="text1"/>
              </w:rPr>
              <w:t>Педагог задает вопросы</w:t>
            </w:r>
          </w:p>
          <w:p w14:paraId="177E2255" w14:textId="77777777" w:rsidR="00D30942" w:rsidRDefault="004E5406" w:rsidP="004E5406">
            <w:pPr>
              <w:rPr>
                <w:rFonts w:ascii="Times New Roman" w:hAnsi="Times New Roman"/>
                <w:color w:val="000000" w:themeColor="text1"/>
              </w:rPr>
            </w:pPr>
            <w:r>
              <w:rPr>
                <w:rFonts w:ascii="Times New Roman" w:hAnsi="Times New Roman"/>
                <w:color w:val="000000" w:themeColor="text1"/>
              </w:rPr>
              <w:t>- П</w:t>
            </w:r>
            <w:r w:rsidR="00D30942">
              <w:rPr>
                <w:rFonts w:ascii="Times New Roman" w:hAnsi="Times New Roman"/>
                <w:color w:val="000000" w:themeColor="text1"/>
              </w:rPr>
              <w:t>о</w:t>
            </w:r>
            <w:r>
              <w:rPr>
                <w:rFonts w:ascii="Times New Roman" w:hAnsi="Times New Roman"/>
                <w:color w:val="000000" w:themeColor="text1"/>
              </w:rPr>
              <w:t>слушайте</w:t>
            </w:r>
            <w:r w:rsidR="006A70F6">
              <w:rPr>
                <w:rFonts w:ascii="Times New Roman" w:hAnsi="Times New Roman"/>
                <w:color w:val="000000" w:themeColor="text1"/>
              </w:rPr>
              <w:t>,</w:t>
            </w:r>
            <w:r w:rsidR="00FC13F5">
              <w:rPr>
                <w:rFonts w:ascii="Times New Roman" w:hAnsi="Times New Roman"/>
                <w:color w:val="000000" w:themeColor="text1"/>
              </w:rPr>
              <w:t xml:space="preserve"> </w:t>
            </w:r>
            <w:r>
              <w:rPr>
                <w:rFonts w:ascii="Times New Roman" w:hAnsi="Times New Roman"/>
                <w:color w:val="000000" w:themeColor="text1"/>
              </w:rPr>
              <w:t>о чем эта песня?</w:t>
            </w:r>
            <w:r w:rsidR="00D30942">
              <w:rPr>
                <w:rFonts w:ascii="Times New Roman" w:hAnsi="Times New Roman"/>
                <w:color w:val="000000" w:themeColor="text1"/>
              </w:rPr>
              <w:t xml:space="preserve"> </w:t>
            </w:r>
            <w:r>
              <w:rPr>
                <w:rFonts w:ascii="Times New Roman" w:hAnsi="Times New Roman"/>
                <w:color w:val="000000" w:themeColor="text1"/>
              </w:rPr>
              <w:t>(Песня «Настоящий друг</w:t>
            </w:r>
            <w:r w:rsidR="00FC13F5">
              <w:rPr>
                <w:rFonts w:ascii="Times New Roman" w:hAnsi="Times New Roman"/>
                <w:color w:val="000000" w:themeColor="text1"/>
              </w:rPr>
              <w:t xml:space="preserve"> «сл. </w:t>
            </w:r>
            <w:proofErr w:type="spellStart"/>
            <w:r w:rsidR="00FC13F5">
              <w:rPr>
                <w:rFonts w:ascii="Times New Roman" w:hAnsi="Times New Roman"/>
                <w:color w:val="000000" w:themeColor="text1"/>
              </w:rPr>
              <w:t>М.</w:t>
            </w:r>
            <w:r>
              <w:rPr>
                <w:rFonts w:ascii="Times New Roman" w:hAnsi="Times New Roman"/>
                <w:color w:val="000000" w:themeColor="text1"/>
              </w:rPr>
              <w:t>Пляцковский</w:t>
            </w:r>
            <w:proofErr w:type="spellEnd"/>
            <w:r>
              <w:rPr>
                <w:rFonts w:ascii="Times New Roman" w:hAnsi="Times New Roman"/>
                <w:color w:val="000000" w:themeColor="text1"/>
              </w:rPr>
              <w:t xml:space="preserve"> </w:t>
            </w:r>
            <w:proofErr w:type="spellStart"/>
            <w:proofErr w:type="gramStart"/>
            <w:r>
              <w:rPr>
                <w:rFonts w:ascii="Times New Roman" w:hAnsi="Times New Roman"/>
                <w:color w:val="000000" w:themeColor="text1"/>
              </w:rPr>
              <w:t>муз.Б</w:t>
            </w:r>
            <w:proofErr w:type="gramEnd"/>
            <w:r>
              <w:rPr>
                <w:rFonts w:ascii="Times New Roman" w:hAnsi="Times New Roman"/>
                <w:color w:val="000000" w:themeColor="text1"/>
              </w:rPr>
              <w:t>,Савельев</w:t>
            </w:r>
            <w:proofErr w:type="spellEnd"/>
            <w:r>
              <w:rPr>
                <w:rFonts w:ascii="Times New Roman" w:hAnsi="Times New Roman"/>
                <w:color w:val="000000" w:themeColor="text1"/>
              </w:rPr>
              <w:t>)</w:t>
            </w:r>
          </w:p>
          <w:p w14:paraId="5CF7C8DB" w14:textId="77777777" w:rsidR="004E5406" w:rsidRDefault="00D30942" w:rsidP="004E5406">
            <w:pPr>
              <w:rPr>
                <w:rFonts w:ascii="Times New Roman" w:hAnsi="Times New Roman"/>
                <w:color w:val="000000" w:themeColor="text1"/>
              </w:rPr>
            </w:pPr>
            <w:r>
              <w:rPr>
                <w:rFonts w:ascii="Times New Roman" w:hAnsi="Times New Roman"/>
                <w:color w:val="000000" w:themeColor="text1"/>
              </w:rPr>
              <w:t>-</w:t>
            </w:r>
            <w:r w:rsidR="004E5406">
              <w:rPr>
                <w:rFonts w:ascii="Times New Roman" w:hAnsi="Times New Roman"/>
                <w:color w:val="000000" w:themeColor="text1"/>
              </w:rPr>
              <w:t>А у</w:t>
            </w:r>
            <w:r>
              <w:rPr>
                <w:rFonts w:ascii="Times New Roman" w:hAnsi="Times New Roman"/>
                <w:color w:val="000000" w:themeColor="text1"/>
              </w:rPr>
              <w:t xml:space="preserve"> </w:t>
            </w:r>
            <w:r w:rsidR="004E5406">
              <w:rPr>
                <w:rFonts w:ascii="Times New Roman" w:hAnsi="Times New Roman"/>
                <w:color w:val="000000" w:themeColor="text1"/>
              </w:rPr>
              <w:t>вас есть друзья?</w:t>
            </w:r>
            <w:r>
              <w:rPr>
                <w:rFonts w:ascii="Times New Roman" w:hAnsi="Times New Roman"/>
                <w:color w:val="000000" w:themeColor="text1"/>
              </w:rPr>
              <w:t xml:space="preserve"> </w:t>
            </w:r>
            <w:r w:rsidR="004E5406">
              <w:rPr>
                <w:rFonts w:ascii="Times New Roman" w:hAnsi="Times New Roman"/>
                <w:color w:val="000000" w:themeColor="text1"/>
              </w:rPr>
              <w:t>Какие они? С какими ребятами хочется дружить,</w:t>
            </w:r>
            <w:r w:rsidR="00FC13F5">
              <w:rPr>
                <w:rFonts w:ascii="Times New Roman" w:hAnsi="Times New Roman"/>
                <w:color w:val="000000" w:themeColor="text1"/>
              </w:rPr>
              <w:t xml:space="preserve"> </w:t>
            </w:r>
            <w:r w:rsidR="004E5406">
              <w:rPr>
                <w:rFonts w:ascii="Times New Roman" w:hAnsi="Times New Roman"/>
                <w:color w:val="000000" w:themeColor="text1"/>
              </w:rPr>
              <w:t>а с</w:t>
            </w:r>
            <w:r>
              <w:rPr>
                <w:rFonts w:ascii="Times New Roman" w:hAnsi="Times New Roman"/>
                <w:color w:val="000000" w:themeColor="text1"/>
              </w:rPr>
              <w:t xml:space="preserve"> </w:t>
            </w:r>
            <w:r w:rsidR="004E5406">
              <w:rPr>
                <w:rFonts w:ascii="Times New Roman" w:hAnsi="Times New Roman"/>
                <w:color w:val="000000" w:themeColor="text1"/>
              </w:rPr>
              <w:t>какими не хочется? Почему?</w:t>
            </w:r>
          </w:p>
          <w:p w14:paraId="28E15952" w14:textId="77777777" w:rsidR="004E5406" w:rsidRDefault="004E5406" w:rsidP="004E5406">
            <w:pPr>
              <w:rPr>
                <w:rFonts w:ascii="Times New Roman" w:hAnsi="Times New Roman"/>
                <w:color w:val="000000" w:themeColor="text1"/>
              </w:rPr>
            </w:pPr>
            <w:r>
              <w:rPr>
                <w:rFonts w:ascii="Times New Roman" w:hAnsi="Times New Roman"/>
                <w:color w:val="000000" w:themeColor="text1"/>
              </w:rPr>
              <w:t>_Верный друг – какой он? Друг должен быть добрым?</w:t>
            </w:r>
            <w:r w:rsidR="00D30942">
              <w:rPr>
                <w:rFonts w:ascii="Times New Roman" w:hAnsi="Times New Roman"/>
                <w:color w:val="000000" w:themeColor="text1"/>
              </w:rPr>
              <w:t xml:space="preserve"> Почему? Скажите быть Щедрым --в</w:t>
            </w:r>
            <w:r>
              <w:rPr>
                <w:rFonts w:ascii="Times New Roman" w:hAnsi="Times New Roman"/>
                <w:color w:val="000000" w:themeColor="text1"/>
              </w:rPr>
              <w:t>ажно для дружбы?</w:t>
            </w:r>
            <w:r w:rsidR="00D30942">
              <w:rPr>
                <w:rFonts w:ascii="Times New Roman" w:hAnsi="Times New Roman"/>
                <w:color w:val="000000" w:themeColor="text1"/>
              </w:rPr>
              <w:t xml:space="preserve"> </w:t>
            </w:r>
          </w:p>
          <w:p w14:paraId="682C5782" w14:textId="77777777" w:rsidR="00D30942" w:rsidRDefault="00D30942" w:rsidP="004E5406">
            <w:pPr>
              <w:rPr>
                <w:rFonts w:ascii="Times New Roman" w:hAnsi="Times New Roman"/>
                <w:color w:val="000000" w:themeColor="text1"/>
              </w:rPr>
            </w:pPr>
            <w:r>
              <w:rPr>
                <w:rFonts w:ascii="Times New Roman" w:hAnsi="Times New Roman"/>
                <w:color w:val="000000" w:themeColor="text1"/>
              </w:rPr>
              <w:t>-Почему Гена и Чебурашка не дружили с Шапокляк? Как помочь Шапокляк стать настоящим другом? Кто из героев сказок умеет дружить? Докажите.</w:t>
            </w:r>
          </w:p>
          <w:p w14:paraId="08260353" w14:textId="77777777" w:rsidR="00D30942" w:rsidRDefault="00D30942" w:rsidP="004E5406">
            <w:pPr>
              <w:rPr>
                <w:rFonts w:ascii="Times New Roman" w:hAnsi="Times New Roman"/>
                <w:color w:val="000000" w:themeColor="text1"/>
              </w:rPr>
            </w:pPr>
            <w:r>
              <w:rPr>
                <w:rFonts w:ascii="Times New Roman" w:hAnsi="Times New Roman"/>
                <w:color w:val="000000" w:themeColor="text1"/>
              </w:rPr>
              <w:t xml:space="preserve">-Почему в пословице </w:t>
            </w:r>
            <w:proofErr w:type="gramStart"/>
            <w:r>
              <w:rPr>
                <w:rFonts w:ascii="Times New Roman" w:hAnsi="Times New Roman"/>
                <w:color w:val="000000" w:themeColor="text1"/>
              </w:rPr>
              <w:t>говорится</w:t>
            </w:r>
            <w:proofErr w:type="gramEnd"/>
            <w:r>
              <w:rPr>
                <w:rFonts w:ascii="Times New Roman" w:hAnsi="Times New Roman"/>
                <w:color w:val="000000" w:themeColor="text1"/>
              </w:rPr>
              <w:t xml:space="preserve"> «Нет друга ищи,</w:t>
            </w:r>
            <w:r w:rsidR="00FC13F5">
              <w:rPr>
                <w:rFonts w:ascii="Times New Roman" w:hAnsi="Times New Roman"/>
                <w:color w:val="000000" w:themeColor="text1"/>
              </w:rPr>
              <w:t xml:space="preserve"> </w:t>
            </w:r>
            <w:r>
              <w:rPr>
                <w:rFonts w:ascii="Times New Roman" w:hAnsi="Times New Roman"/>
                <w:color w:val="000000" w:themeColor="text1"/>
              </w:rPr>
              <w:t>а найдешь- береги» Как можно сберечь друзей?</w:t>
            </w:r>
          </w:p>
          <w:p w14:paraId="355A4C9D" w14:textId="77777777" w:rsidR="00D30942" w:rsidRDefault="00D30942" w:rsidP="004E5406">
            <w:pPr>
              <w:rPr>
                <w:rFonts w:ascii="Times New Roman" w:hAnsi="Times New Roman"/>
                <w:color w:val="000000" w:themeColor="text1"/>
              </w:rPr>
            </w:pPr>
            <w:r>
              <w:rPr>
                <w:rFonts w:ascii="Times New Roman" w:hAnsi="Times New Roman"/>
                <w:color w:val="000000" w:themeColor="text1"/>
              </w:rPr>
              <w:t>-За что мы любим своих друзей?</w:t>
            </w:r>
            <w:r w:rsidR="00C8610B">
              <w:rPr>
                <w:rFonts w:ascii="Times New Roman" w:hAnsi="Times New Roman"/>
                <w:color w:val="000000" w:themeColor="text1"/>
              </w:rPr>
              <w:t xml:space="preserve"> </w:t>
            </w:r>
            <w:r>
              <w:rPr>
                <w:rFonts w:ascii="Times New Roman" w:hAnsi="Times New Roman"/>
                <w:color w:val="000000" w:themeColor="text1"/>
              </w:rPr>
              <w:t xml:space="preserve">Правда ли </w:t>
            </w:r>
            <w:proofErr w:type="gramStart"/>
            <w:r>
              <w:rPr>
                <w:rFonts w:ascii="Times New Roman" w:hAnsi="Times New Roman"/>
                <w:color w:val="000000" w:themeColor="text1"/>
              </w:rPr>
              <w:t>говорят</w:t>
            </w:r>
            <w:proofErr w:type="gramEnd"/>
            <w:r>
              <w:rPr>
                <w:rFonts w:ascii="Times New Roman" w:hAnsi="Times New Roman"/>
                <w:color w:val="000000" w:themeColor="text1"/>
              </w:rPr>
              <w:t xml:space="preserve"> «Был друг-будет и досуг?»</w:t>
            </w:r>
          </w:p>
          <w:p w14:paraId="6439E51F" w14:textId="77777777" w:rsidR="00D30942" w:rsidRDefault="00D30942" w:rsidP="004E5406">
            <w:pPr>
              <w:rPr>
                <w:rFonts w:ascii="Times New Roman" w:hAnsi="Times New Roman"/>
                <w:color w:val="000000" w:themeColor="text1"/>
              </w:rPr>
            </w:pPr>
            <w:r>
              <w:rPr>
                <w:rFonts w:ascii="Times New Roman" w:hAnsi="Times New Roman"/>
                <w:color w:val="000000" w:themeColor="text1"/>
              </w:rPr>
              <w:t xml:space="preserve">О чем пословица? </w:t>
            </w:r>
          </w:p>
          <w:p w14:paraId="1C17B80C" w14:textId="77777777" w:rsidR="00D30942" w:rsidRDefault="00D30942" w:rsidP="004E5406">
            <w:pPr>
              <w:rPr>
                <w:rFonts w:ascii="Times New Roman" w:hAnsi="Times New Roman"/>
                <w:color w:val="000000" w:themeColor="text1"/>
              </w:rPr>
            </w:pPr>
            <w:r>
              <w:rPr>
                <w:rFonts w:ascii="Times New Roman" w:hAnsi="Times New Roman"/>
                <w:color w:val="000000" w:themeColor="text1"/>
              </w:rPr>
              <w:t>-Как вы любите веселиться с друзьями?</w:t>
            </w:r>
          </w:p>
          <w:p w14:paraId="54FC5968" w14:textId="77777777" w:rsidR="00D30942" w:rsidRDefault="00D30942" w:rsidP="004E5406">
            <w:pPr>
              <w:rPr>
                <w:rFonts w:ascii="Times New Roman" w:hAnsi="Times New Roman"/>
                <w:color w:val="000000" w:themeColor="text1"/>
              </w:rPr>
            </w:pPr>
            <w:r>
              <w:rPr>
                <w:rFonts w:ascii="Times New Roman" w:hAnsi="Times New Roman"/>
                <w:color w:val="000000" w:themeColor="text1"/>
              </w:rPr>
              <w:t>-Как можно проверить человек хороший друг или нет?</w:t>
            </w:r>
            <w:r w:rsidR="00EA161A">
              <w:rPr>
                <w:rFonts w:ascii="Times New Roman" w:hAnsi="Times New Roman"/>
                <w:color w:val="000000" w:themeColor="text1"/>
              </w:rPr>
              <w:t xml:space="preserve"> </w:t>
            </w:r>
            <w:r>
              <w:rPr>
                <w:rFonts w:ascii="Times New Roman" w:hAnsi="Times New Roman"/>
                <w:color w:val="000000" w:themeColor="text1"/>
              </w:rPr>
              <w:t>Вы согласны, что пословица «Дружба заботой да подмогой крепка</w:t>
            </w:r>
            <w:r w:rsidR="00C8610B">
              <w:rPr>
                <w:rFonts w:ascii="Times New Roman" w:hAnsi="Times New Roman"/>
                <w:color w:val="000000" w:themeColor="text1"/>
              </w:rPr>
              <w:t>» именно об этом?</w:t>
            </w:r>
          </w:p>
          <w:p w14:paraId="1166D1CC" w14:textId="77777777" w:rsidR="00C8610B" w:rsidRDefault="00C8610B" w:rsidP="004E5406">
            <w:pPr>
              <w:rPr>
                <w:rFonts w:ascii="Times New Roman" w:hAnsi="Times New Roman"/>
                <w:color w:val="000000" w:themeColor="text1"/>
              </w:rPr>
            </w:pPr>
            <w:r>
              <w:rPr>
                <w:rFonts w:ascii="Times New Roman" w:hAnsi="Times New Roman"/>
                <w:color w:val="000000" w:themeColor="text1"/>
              </w:rPr>
              <w:t xml:space="preserve">-Какими качествами должен обладать человек, чтобы </w:t>
            </w:r>
            <w:r w:rsidR="00E65393">
              <w:rPr>
                <w:rFonts w:ascii="Times New Roman" w:hAnsi="Times New Roman"/>
                <w:color w:val="000000" w:themeColor="text1"/>
              </w:rPr>
              <w:t>к нему было дружеское отношение</w:t>
            </w:r>
            <w:r w:rsidR="00E57900">
              <w:rPr>
                <w:rFonts w:ascii="Times New Roman" w:hAnsi="Times New Roman"/>
                <w:color w:val="000000" w:themeColor="text1"/>
              </w:rPr>
              <w:t>? Как долж</w:t>
            </w:r>
            <w:r>
              <w:rPr>
                <w:rFonts w:ascii="Times New Roman" w:hAnsi="Times New Roman"/>
                <w:color w:val="000000" w:themeColor="text1"/>
              </w:rPr>
              <w:t xml:space="preserve">ны относиться к своему другу? </w:t>
            </w:r>
            <w:r w:rsidR="00D62BF7">
              <w:rPr>
                <w:rFonts w:ascii="Times New Roman" w:hAnsi="Times New Roman"/>
                <w:color w:val="000000" w:themeColor="text1"/>
              </w:rPr>
              <w:t>Параметры наблюдения:</w:t>
            </w:r>
          </w:p>
          <w:p w14:paraId="649B3E74" w14:textId="77777777" w:rsidR="00D62BF7" w:rsidRDefault="00D62BF7" w:rsidP="00D62BF7">
            <w:pPr>
              <w:pStyle w:val="a8"/>
              <w:numPr>
                <w:ilvl w:val="0"/>
                <w:numId w:val="9"/>
              </w:numPr>
              <w:rPr>
                <w:rFonts w:ascii="Times New Roman" w:hAnsi="Times New Roman"/>
                <w:color w:val="000000" w:themeColor="text1"/>
              </w:rPr>
            </w:pPr>
            <w:r>
              <w:rPr>
                <w:rFonts w:ascii="Times New Roman" w:hAnsi="Times New Roman"/>
                <w:color w:val="000000" w:themeColor="text1"/>
              </w:rPr>
              <w:t>Интерес к сверстнику;</w:t>
            </w:r>
          </w:p>
          <w:p w14:paraId="34749F36" w14:textId="77777777" w:rsidR="00D62BF7" w:rsidRDefault="00D62BF7" w:rsidP="00D62BF7">
            <w:pPr>
              <w:pStyle w:val="a8"/>
              <w:numPr>
                <w:ilvl w:val="0"/>
                <w:numId w:val="9"/>
              </w:numPr>
              <w:rPr>
                <w:rFonts w:ascii="Times New Roman" w:hAnsi="Times New Roman"/>
                <w:color w:val="000000" w:themeColor="text1"/>
              </w:rPr>
            </w:pPr>
            <w:r>
              <w:rPr>
                <w:rFonts w:ascii="Times New Roman" w:hAnsi="Times New Roman"/>
                <w:color w:val="000000" w:themeColor="text1"/>
              </w:rPr>
              <w:t>Инициативность;</w:t>
            </w:r>
          </w:p>
          <w:p w14:paraId="589EC9DE" w14:textId="77777777" w:rsidR="00D62BF7" w:rsidRDefault="00D62BF7" w:rsidP="00D62BF7">
            <w:pPr>
              <w:pStyle w:val="a8"/>
              <w:numPr>
                <w:ilvl w:val="0"/>
                <w:numId w:val="9"/>
              </w:numPr>
              <w:rPr>
                <w:rFonts w:ascii="Times New Roman" w:hAnsi="Times New Roman"/>
                <w:color w:val="000000" w:themeColor="text1"/>
              </w:rPr>
            </w:pPr>
            <w:r>
              <w:rPr>
                <w:rFonts w:ascii="Times New Roman" w:hAnsi="Times New Roman"/>
                <w:color w:val="000000" w:themeColor="text1"/>
              </w:rPr>
              <w:t>Чувствительность (активность);</w:t>
            </w:r>
          </w:p>
          <w:p w14:paraId="6FFEDBB2" w14:textId="0812852C" w:rsidR="00D62BF7" w:rsidRPr="00D62BF7" w:rsidRDefault="00D62BF7" w:rsidP="00D62BF7">
            <w:pPr>
              <w:pStyle w:val="a8"/>
              <w:numPr>
                <w:ilvl w:val="0"/>
                <w:numId w:val="9"/>
              </w:numPr>
              <w:rPr>
                <w:rFonts w:ascii="Times New Roman" w:hAnsi="Times New Roman"/>
                <w:color w:val="000000" w:themeColor="text1"/>
              </w:rPr>
            </w:pPr>
            <w:proofErr w:type="spellStart"/>
            <w:r>
              <w:rPr>
                <w:rFonts w:ascii="Times New Roman" w:hAnsi="Times New Roman"/>
                <w:color w:val="000000" w:themeColor="text1"/>
              </w:rPr>
              <w:t>Просоциальные</w:t>
            </w:r>
            <w:proofErr w:type="spellEnd"/>
            <w:r>
              <w:rPr>
                <w:rFonts w:ascii="Times New Roman" w:hAnsi="Times New Roman"/>
                <w:color w:val="000000" w:themeColor="text1"/>
              </w:rPr>
              <w:t xml:space="preserve"> действия.</w:t>
            </w:r>
          </w:p>
        </w:tc>
        <w:tc>
          <w:tcPr>
            <w:tcW w:w="2127" w:type="dxa"/>
          </w:tcPr>
          <w:p w14:paraId="1F3F319B" w14:textId="77777777" w:rsidR="00A645C5" w:rsidRDefault="00A645C5">
            <w:pPr>
              <w:jc w:val="center"/>
              <w:rPr>
                <w:rFonts w:ascii="Times New Roman" w:hAnsi="Times New Roman"/>
                <w:color w:val="000000" w:themeColor="text1"/>
              </w:rPr>
            </w:pPr>
          </w:p>
        </w:tc>
      </w:tr>
      <w:tr w:rsidR="00A645C5" w14:paraId="45AB667C" w14:textId="77777777" w:rsidTr="00D12806">
        <w:tc>
          <w:tcPr>
            <w:tcW w:w="560" w:type="dxa"/>
          </w:tcPr>
          <w:p w14:paraId="0AA688E7"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2.</w:t>
            </w:r>
          </w:p>
        </w:tc>
        <w:tc>
          <w:tcPr>
            <w:tcW w:w="1703" w:type="dxa"/>
          </w:tcPr>
          <w:p w14:paraId="31DEBEF1"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 xml:space="preserve">Ребёнок владеет речью </w:t>
            </w:r>
            <w:r>
              <w:rPr>
                <w:rFonts w:ascii="Times New Roman" w:hAnsi="Times New Roman"/>
                <w:color w:val="000000" w:themeColor="text1"/>
              </w:rPr>
              <w:lastRenderedPageBreak/>
              <w:t xml:space="preserve">как средством коммуникации </w:t>
            </w:r>
          </w:p>
        </w:tc>
        <w:tc>
          <w:tcPr>
            <w:tcW w:w="1276" w:type="dxa"/>
          </w:tcPr>
          <w:p w14:paraId="494FDFCB" w14:textId="77777777" w:rsidR="00A645C5" w:rsidRDefault="00A645C5">
            <w:pPr>
              <w:jc w:val="center"/>
              <w:rPr>
                <w:rFonts w:ascii="Times New Roman" w:hAnsi="Times New Roman"/>
                <w:color w:val="000000" w:themeColor="text1"/>
              </w:rPr>
            </w:pPr>
          </w:p>
        </w:tc>
        <w:tc>
          <w:tcPr>
            <w:tcW w:w="1418" w:type="dxa"/>
          </w:tcPr>
          <w:p w14:paraId="18494A16" w14:textId="77777777" w:rsidR="00A645C5" w:rsidRDefault="00A645C5">
            <w:pPr>
              <w:jc w:val="center"/>
              <w:rPr>
                <w:rFonts w:ascii="Times New Roman" w:hAnsi="Times New Roman"/>
                <w:color w:val="000000" w:themeColor="text1"/>
              </w:rPr>
            </w:pPr>
          </w:p>
        </w:tc>
        <w:tc>
          <w:tcPr>
            <w:tcW w:w="1701" w:type="dxa"/>
          </w:tcPr>
          <w:p w14:paraId="4EABF194" w14:textId="77777777" w:rsidR="00A645C5" w:rsidRDefault="00A645C5">
            <w:pPr>
              <w:jc w:val="center"/>
              <w:rPr>
                <w:rFonts w:ascii="Times New Roman" w:hAnsi="Times New Roman"/>
                <w:color w:val="000000" w:themeColor="text1"/>
              </w:rPr>
            </w:pPr>
          </w:p>
        </w:tc>
        <w:tc>
          <w:tcPr>
            <w:tcW w:w="6520" w:type="dxa"/>
          </w:tcPr>
          <w:p w14:paraId="7283D18D" w14:textId="10886083" w:rsidR="00E57900" w:rsidRDefault="00051A79" w:rsidP="00C8610B">
            <w:pPr>
              <w:rPr>
                <w:rFonts w:ascii="Times New Roman" w:hAnsi="Times New Roman"/>
                <w:color w:val="000000" w:themeColor="text1"/>
              </w:rPr>
            </w:pPr>
            <w:r>
              <w:rPr>
                <w:rFonts w:ascii="Times New Roman" w:hAnsi="Times New Roman"/>
                <w:color w:val="000000" w:themeColor="text1"/>
              </w:rPr>
              <w:t>Наблюдение за общением ребенка со взрослыми и сверстниками</w:t>
            </w:r>
            <w:r w:rsidR="00D12806">
              <w:rPr>
                <w:rFonts w:ascii="Times New Roman" w:hAnsi="Times New Roman"/>
                <w:color w:val="000000" w:themeColor="text1"/>
              </w:rPr>
              <w:t xml:space="preserve"> в разных режимных моментах и в свободной игровой деятельности.</w:t>
            </w:r>
          </w:p>
          <w:p w14:paraId="41CA4A44" w14:textId="77777777" w:rsidR="00051A79" w:rsidRDefault="00051A79" w:rsidP="00C8610B">
            <w:pPr>
              <w:rPr>
                <w:rFonts w:ascii="Times New Roman" w:hAnsi="Times New Roman"/>
                <w:color w:val="000000" w:themeColor="text1"/>
              </w:rPr>
            </w:pPr>
            <w:r>
              <w:rPr>
                <w:rFonts w:ascii="Times New Roman" w:hAnsi="Times New Roman"/>
                <w:color w:val="000000" w:themeColor="text1"/>
              </w:rPr>
              <w:lastRenderedPageBreak/>
              <w:t>Параметры наблюдения:</w:t>
            </w:r>
          </w:p>
          <w:p w14:paraId="68041F7C" w14:textId="77777777" w:rsidR="00051A79" w:rsidRDefault="00051A79" w:rsidP="00051A79">
            <w:pPr>
              <w:pStyle w:val="a8"/>
              <w:numPr>
                <w:ilvl w:val="0"/>
                <w:numId w:val="2"/>
              </w:numPr>
              <w:rPr>
                <w:rFonts w:ascii="Times New Roman" w:hAnsi="Times New Roman"/>
                <w:color w:val="000000" w:themeColor="text1"/>
              </w:rPr>
            </w:pPr>
            <w:r>
              <w:rPr>
                <w:rFonts w:ascii="Times New Roman" w:hAnsi="Times New Roman"/>
                <w:color w:val="000000" w:themeColor="text1"/>
              </w:rPr>
              <w:t>Владение речью как средством коммуникации;</w:t>
            </w:r>
          </w:p>
          <w:p w14:paraId="414B935A" w14:textId="77777777" w:rsidR="00051A79" w:rsidRDefault="00051A79" w:rsidP="00051A79">
            <w:pPr>
              <w:pStyle w:val="a8"/>
              <w:numPr>
                <w:ilvl w:val="0"/>
                <w:numId w:val="2"/>
              </w:numPr>
              <w:rPr>
                <w:rFonts w:ascii="Times New Roman" w:hAnsi="Times New Roman"/>
                <w:color w:val="000000" w:themeColor="text1"/>
              </w:rPr>
            </w:pPr>
            <w:r>
              <w:rPr>
                <w:rFonts w:ascii="Times New Roman" w:hAnsi="Times New Roman"/>
                <w:color w:val="000000" w:themeColor="text1"/>
              </w:rPr>
              <w:t>Умения коммуникативно – речевой деятельности;</w:t>
            </w:r>
          </w:p>
          <w:p w14:paraId="4428EDBF" w14:textId="77777777" w:rsidR="00051A79" w:rsidRDefault="00051A79" w:rsidP="00051A79">
            <w:pPr>
              <w:pStyle w:val="a8"/>
              <w:numPr>
                <w:ilvl w:val="0"/>
                <w:numId w:val="2"/>
              </w:numPr>
              <w:rPr>
                <w:rFonts w:ascii="Times New Roman" w:hAnsi="Times New Roman"/>
                <w:color w:val="000000" w:themeColor="text1"/>
              </w:rPr>
            </w:pPr>
            <w:r>
              <w:rPr>
                <w:rFonts w:ascii="Times New Roman" w:hAnsi="Times New Roman"/>
                <w:color w:val="000000" w:themeColor="text1"/>
              </w:rPr>
              <w:t>Инициативность и активность в общении со взрослыми и сверстниками;</w:t>
            </w:r>
          </w:p>
          <w:p w14:paraId="79CCE2D3" w14:textId="77777777" w:rsidR="00051A79" w:rsidRDefault="00051A79" w:rsidP="00051A79">
            <w:pPr>
              <w:pStyle w:val="a8"/>
              <w:numPr>
                <w:ilvl w:val="0"/>
                <w:numId w:val="2"/>
              </w:numPr>
              <w:rPr>
                <w:rFonts w:ascii="Times New Roman" w:hAnsi="Times New Roman"/>
                <w:color w:val="000000" w:themeColor="text1"/>
              </w:rPr>
            </w:pPr>
            <w:r>
              <w:rPr>
                <w:rFonts w:ascii="Times New Roman" w:hAnsi="Times New Roman"/>
                <w:color w:val="000000" w:themeColor="text1"/>
              </w:rPr>
              <w:t>Длительность и развернутость речевых контактов;</w:t>
            </w:r>
          </w:p>
          <w:p w14:paraId="56C7EEB7" w14:textId="36C26D1D" w:rsidR="00051A79" w:rsidRPr="00051A79" w:rsidRDefault="00051A79" w:rsidP="00051A79">
            <w:pPr>
              <w:pStyle w:val="a8"/>
              <w:numPr>
                <w:ilvl w:val="0"/>
                <w:numId w:val="2"/>
              </w:numPr>
              <w:rPr>
                <w:rFonts w:ascii="Times New Roman" w:hAnsi="Times New Roman"/>
                <w:color w:val="000000" w:themeColor="text1"/>
              </w:rPr>
            </w:pPr>
            <w:r>
              <w:rPr>
                <w:rFonts w:ascii="Times New Roman" w:hAnsi="Times New Roman"/>
                <w:color w:val="000000" w:themeColor="text1"/>
              </w:rPr>
              <w:t>Использование формулы речевого этикета в соответствии с ситуацией общения.</w:t>
            </w:r>
          </w:p>
        </w:tc>
        <w:tc>
          <w:tcPr>
            <w:tcW w:w="2127" w:type="dxa"/>
          </w:tcPr>
          <w:p w14:paraId="4F1DCF6D" w14:textId="0D5F4CC9" w:rsidR="00A645C5" w:rsidRDefault="00A645C5" w:rsidP="00E65393">
            <w:pPr>
              <w:rPr>
                <w:rFonts w:ascii="Times New Roman" w:hAnsi="Times New Roman"/>
                <w:color w:val="000000" w:themeColor="text1"/>
              </w:rPr>
            </w:pPr>
          </w:p>
        </w:tc>
      </w:tr>
      <w:tr w:rsidR="00A645C5" w14:paraId="15398CED" w14:textId="77777777" w:rsidTr="00D12806">
        <w:tc>
          <w:tcPr>
            <w:tcW w:w="560" w:type="dxa"/>
          </w:tcPr>
          <w:p w14:paraId="5B876D60"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3.</w:t>
            </w:r>
          </w:p>
        </w:tc>
        <w:tc>
          <w:tcPr>
            <w:tcW w:w="1703" w:type="dxa"/>
          </w:tcPr>
          <w:p w14:paraId="757BDCE7" w14:textId="77777777" w:rsidR="00A645C5" w:rsidRDefault="00F73F9F">
            <w:pPr>
              <w:jc w:val="both"/>
              <w:rPr>
                <w:rFonts w:ascii="Times New Roman" w:hAnsi="Times New Roman"/>
                <w:color w:val="000000" w:themeColor="text1"/>
              </w:rPr>
            </w:pPr>
            <w:r>
              <w:rPr>
                <w:rFonts w:ascii="Times New Roman" w:hAnsi="Times New Roman"/>
                <w:color w:val="000000" w:themeColor="text1"/>
              </w:rPr>
              <w:t>Ребенок ведет диалог со взрослыми и сверстниками</w:t>
            </w:r>
          </w:p>
        </w:tc>
        <w:tc>
          <w:tcPr>
            <w:tcW w:w="1276" w:type="dxa"/>
          </w:tcPr>
          <w:p w14:paraId="2BD692BD" w14:textId="77777777" w:rsidR="00A645C5" w:rsidRDefault="00A645C5">
            <w:pPr>
              <w:jc w:val="center"/>
              <w:rPr>
                <w:rFonts w:ascii="Times New Roman" w:hAnsi="Times New Roman"/>
                <w:color w:val="000000" w:themeColor="text1"/>
              </w:rPr>
            </w:pPr>
          </w:p>
        </w:tc>
        <w:tc>
          <w:tcPr>
            <w:tcW w:w="1418" w:type="dxa"/>
          </w:tcPr>
          <w:p w14:paraId="61C82A36" w14:textId="77777777" w:rsidR="00A645C5" w:rsidRDefault="00A645C5">
            <w:pPr>
              <w:jc w:val="center"/>
              <w:rPr>
                <w:rFonts w:ascii="Times New Roman" w:hAnsi="Times New Roman"/>
                <w:color w:val="000000" w:themeColor="text1"/>
              </w:rPr>
            </w:pPr>
          </w:p>
        </w:tc>
        <w:tc>
          <w:tcPr>
            <w:tcW w:w="1701" w:type="dxa"/>
          </w:tcPr>
          <w:p w14:paraId="57083361" w14:textId="77777777" w:rsidR="00A645C5" w:rsidRDefault="00A645C5">
            <w:pPr>
              <w:jc w:val="center"/>
              <w:rPr>
                <w:rFonts w:ascii="Times New Roman" w:hAnsi="Times New Roman"/>
                <w:color w:val="000000" w:themeColor="text1"/>
              </w:rPr>
            </w:pPr>
          </w:p>
        </w:tc>
        <w:tc>
          <w:tcPr>
            <w:tcW w:w="6520" w:type="dxa"/>
          </w:tcPr>
          <w:p w14:paraId="70A8014D" w14:textId="75093044" w:rsidR="00A645C5" w:rsidRDefault="00E57900" w:rsidP="00660F96">
            <w:pPr>
              <w:rPr>
                <w:rFonts w:ascii="Times New Roman" w:hAnsi="Times New Roman"/>
                <w:color w:val="000000" w:themeColor="text1"/>
              </w:rPr>
            </w:pPr>
            <w:r>
              <w:rPr>
                <w:rFonts w:ascii="Times New Roman" w:hAnsi="Times New Roman"/>
                <w:color w:val="000000" w:themeColor="text1"/>
              </w:rPr>
              <w:t>Методика «Интервью».</w:t>
            </w:r>
            <w:r w:rsidR="00BE21BD">
              <w:rPr>
                <w:rFonts w:ascii="Times New Roman" w:hAnsi="Times New Roman"/>
                <w:color w:val="000000" w:themeColor="text1"/>
              </w:rPr>
              <w:t xml:space="preserve"> </w:t>
            </w:r>
            <w:r>
              <w:rPr>
                <w:rFonts w:ascii="Times New Roman" w:hAnsi="Times New Roman"/>
                <w:color w:val="000000" w:themeColor="text1"/>
              </w:rPr>
              <w:t>Проводится с подг</w:t>
            </w:r>
            <w:r w:rsidR="00051A79">
              <w:rPr>
                <w:rFonts w:ascii="Times New Roman" w:hAnsi="Times New Roman"/>
                <w:color w:val="000000" w:themeColor="text1"/>
              </w:rPr>
              <w:t>р</w:t>
            </w:r>
            <w:r>
              <w:rPr>
                <w:rFonts w:ascii="Times New Roman" w:hAnsi="Times New Roman"/>
                <w:color w:val="000000" w:themeColor="text1"/>
              </w:rPr>
              <w:t>уппой детей.</w:t>
            </w:r>
            <w:r w:rsidR="00BE21BD">
              <w:rPr>
                <w:rFonts w:ascii="Times New Roman" w:hAnsi="Times New Roman"/>
                <w:color w:val="000000" w:themeColor="text1"/>
              </w:rPr>
              <w:t xml:space="preserve"> </w:t>
            </w:r>
            <w:r>
              <w:rPr>
                <w:rFonts w:ascii="Times New Roman" w:hAnsi="Times New Roman"/>
                <w:color w:val="000000" w:themeColor="text1"/>
              </w:rPr>
              <w:t>Одному ребенку предлагается взять на себя роль корреспондента и выяснить у остальных ребят как живут в своем городе,</w:t>
            </w:r>
            <w:r w:rsidR="00BE21BD">
              <w:rPr>
                <w:rFonts w:ascii="Times New Roman" w:hAnsi="Times New Roman"/>
                <w:color w:val="000000" w:themeColor="text1"/>
              </w:rPr>
              <w:t xml:space="preserve"> </w:t>
            </w:r>
            <w:r>
              <w:rPr>
                <w:rFonts w:ascii="Times New Roman" w:hAnsi="Times New Roman"/>
                <w:color w:val="000000" w:themeColor="text1"/>
              </w:rPr>
              <w:t>чем занимаются.</w:t>
            </w:r>
          </w:p>
          <w:p w14:paraId="05904A03" w14:textId="77777777" w:rsidR="00E57900" w:rsidRDefault="00E57900" w:rsidP="00660F96">
            <w:pPr>
              <w:rPr>
                <w:rFonts w:ascii="Times New Roman" w:hAnsi="Times New Roman"/>
                <w:color w:val="000000" w:themeColor="text1"/>
              </w:rPr>
            </w:pPr>
            <w:r>
              <w:rPr>
                <w:rFonts w:ascii="Times New Roman" w:hAnsi="Times New Roman"/>
                <w:color w:val="000000" w:themeColor="text1"/>
              </w:rPr>
              <w:t>Игра «Радио» Корреспондент должен сделать сообщение для жителей города в рубрике «Новос</w:t>
            </w:r>
            <w:r w:rsidR="00BE21BD">
              <w:rPr>
                <w:rFonts w:ascii="Times New Roman" w:hAnsi="Times New Roman"/>
                <w:color w:val="000000" w:themeColor="text1"/>
              </w:rPr>
              <w:t>т</w:t>
            </w:r>
            <w:r>
              <w:rPr>
                <w:rFonts w:ascii="Times New Roman" w:hAnsi="Times New Roman"/>
                <w:color w:val="000000" w:themeColor="text1"/>
              </w:rPr>
              <w:t>и»</w:t>
            </w:r>
          </w:p>
          <w:p w14:paraId="446235BB" w14:textId="77777777" w:rsidR="002F6948" w:rsidRDefault="002F6948" w:rsidP="00660F96">
            <w:pPr>
              <w:rPr>
                <w:rFonts w:ascii="Times New Roman" w:hAnsi="Times New Roman"/>
                <w:color w:val="000000" w:themeColor="text1"/>
              </w:rPr>
            </w:pPr>
            <w:r w:rsidRPr="002F6948">
              <w:rPr>
                <w:rFonts w:ascii="Times New Roman" w:hAnsi="Times New Roman"/>
                <w:color w:val="000000" w:themeColor="text1"/>
              </w:rPr>
              <w:t>Параметры наблюдения</w:t>
            </w:r>
            <w:r>
              <w:rPr>
                <w:rFonts w:ascii="Times New Roman" w:hAnsi="Times New Roman"/>
                <w:color w:val="000000" w:themeColor="text1"/>
              </w:rPr>
              <w:t>:</w:t>
            </w:r>
          </w:p>
          <w:p w14:paraId="145788D7" w14:textId="77777777" w:rsidR="002F6948" w:rsidRPr="00410DF8" w:rsidRDefault="002F6948" w:rsidP="00410DF8">
            <w:pPr>
              <w:pStyle w:val="a8"/>
              <w:numPr>
                <w:ilvl w:val="0"/>
                <w:numId w:val="8"/>
              </w:numPr>
              <w:rPr>
                <w:rFonts w:ascii="Times New Roman" w:hAnsi="Times New Roman"/>
              </w:rPr>
            </w:pPr>
            <w:r w:rsidRPr="00410DF8">
              <w:rPr>
                <w:rFonts w:ascii="Times New Roman" w:hAnsi="Times New Roman"/>
              </w:rPr>
              <w:t>Активность ребёнка в роли корреспондента;</w:t>
            </w:r>
          </w:p>
          <w:p w14:paraId="19DBFC98" w14:textId="77777777" w:rsidR="002F6948" w:rsidRPr="00410DF8" w:rsidRDefault="002F6948" w:rsidP="00410DF8">
            <w:pPr>
              <w:pStyle w:val="a8"/>
              <w:numPr>
                <w:ilvl w:val="0"/>
                <w:numId w:val="8"/>
              </w:numPr>
              <w:rPr>
                <w:rFonts w:ascii="Times New Roman" w:hAnsi="Times New Roman"/>
              </w:rPr>
            </w:pPr>
            <w:r w:rsidRPr="00410DF8">
              <w:rPr>
                <w:rFonts w:ascii="Times New Roman" w:hAnsi="Times New Roman"/>
              </w:rPr>
              <w:t>Умение задавать вопросы. Насколько вопросы ребёнка соответствуют теме разговора</w:t>
            </w:r>
          </w:p>
          <w:p w14:paraId="40E618A9" w14:textId="564CD277" w:rsidR="002F6948" w:rsidRPr="00410DF8" w:rsidRDefault="002F6948" w:rsidP="00410DF8">
            <w:pPr>
              <w:pStyle w:val="a8"/>
              <w:numPr>
                <w:ilvl w:val="0"/>
                <w:numId w:val="8"/>
              </w:numPr>
              <w:rPr>
                <w:rFonts w:ascii="Times New Roman" w:hAnsi="Times New Roman"/>
              </w:rPr>
            </w:pPr>
            <w:r w:rsidRPr="00410DF8">
              <w:rPr>
                <w:rFonts w:ascii="Times New Roman" w:hAnsi="Times New Roman"/>
              </w:rPr>
              <w:t>Понимание ответов. Насколько внимательно ребёнок слушает ответы других детей, понимает ли он их содержание.</w:t>
            </w:r>
          </w:p>
          <w:p w14:paraId="7846EAD8" w14:textId="639490FF" w:rsidR="002F6948" w:rsidRPr="00410DF8" w:rsidRDefault="002F6948" w:rsidP="00410DF8">
            <w:pPr>
              <w:pStyle w:val="a8"/>
              <w:numPr>
                <w:ilvl w:val="0"/>
                <w:numId w:val="8"/>
              </w:numPr>
            </w:pPr>
            <w:r w:rsidRPr="00410DF8">
              <w:rPr>
                <w:rFonts w:ascii="Times New Roman" w:hAnsi="Times New Roman"/>
              </w:rPr>
              <w:t xml:space="preserve">Эмоциональная вовлечённость. Насколько ребёнок эмоционально вовлечён в процесс общения, проявляет ли интерес </w:t>
            </w:r>
            <w:r w:rsidR="00410DF8" w:rsidRPr="00410DF8">
              <w:rPr>
                <w:rFonts w:ascii="Times New Roman" w:hAnsi="Times New Roman"/>
              </w:rPr>
              <w:t>инициативу.</w:t>
            </w:r>
          </w:p>
        </w:tc>
        <w:tc>
          <w:tcPr>
            <w:tcW w:w="2127" w:type="dxa"/>
          </w:tcPr>
          <w:p w14:paraId="53AC54AF" w14:textId="77777777" w:rsidR="00A645C5" w:rsidRDefault="00A645C5">
            <w:pPr>
              <w:jc w:val="center"/>
              <w:rPr>
                <w:rFonts w:ascii="Times New Roman" w:hAnsi="Times New Roman"/>
                <w:color w:val="000000" w:themeColor="text1"/>
              </w:rPr>
            </w:pPr>
          </w:p>
        </w:tc>
      </w:tr>
      <w:tr w:rsidR="00A645C5" w14:paraId="0CFCFBA6" w14:textId="77777777" w:rsidTr="00D12806">
        <w:tc>
          <w:tcPr>
            <w:tcW w:w="560" w:type="dxa"/>
          </w:tcPr>
          <w:p w14:paraId="5BE02149"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4.</w:t>
            </w:r>
          </w:p>
        </w:tc>
        <w:tc>
          <w:tcPr>
            <w:tcW w:w="1703" w:type="dxa"/>
          </w:tcPr>
          <w:p w14:paraId="4069C868" w14:textId="77777777" w:rsidR="00A645C5" w:rsidRDefault="00F73F9F">
            <w:pPr>
              <w:jc w:val="both"/>
              <w:rPr>
                <w:rFonts w:ascii="Times New Roman" w:hAnsi="Times New Roman"/>
                <w:color w:val="000000" w:themeColor="text1"/>
              </w:rPr>
            </w:pPr>
            <w:r>
              <w:rPr>
                <w:rFonts w:ascii="Times New Roman" w:hAnsi="Times New Roman"/>
                <w:color w:val="000000" w:themeColor="text1"/>
              </w:rPr>
              <w:t>Ребенок использует формулы речевого этикета в соответствии с ситуацией общения</w:t>
            </w:r>
          </w:p>
        </w:tc>
        <w:tc>
          <w:tcPr>
            <w:tcW w:w="1276" w:type="dxa"/>
          </w:tcPr>
          <w:p w14:paraId="353A2449" w14:textId="77777777" w:rsidR="00A645C5" w:rsidRDefault="00A645C5">
            <w:pPr>
              <w:jc w:val="center"/>
              <w:rPr>
                <w:rFonts w:ascii="Times New Roman" w:hAnsi="Times New Roman"/>
                <w:color w:val="000000" w:themeColor="text1"/>
              </w:rPr>
            </w:pPr>
          </w:p>
        </w:tc>
        <w:tc>
          <w:tcPr>
            <w:tcW w:w="1418" w:type="dxa"/>
          </w:tcPr>
          <w:p w14:paraId="128ECA95" w14:textId="77777777" w:rsidR="00A645C5" w:rsidRDefault="00A645C5">
            <w:pPr>
              <w:jc w:val="center"/>
              <w:rPr>
                <w:rFonts w:ascii="Times New Roman" w:hAnsi="Times New Roman"/>
                <w:color w:val="000000" w:themeColor="text1"/>
              </w:rPr>
            </w:pPr>
          </w:p>
        </w:tc>
        <w:tc>
          <w:tcPr>
            <w:tcW w:w="1701" w:type="dxa"/>
          </w:tcPr>
          <w:p w14:paraId="0AFE633D" w14:textId="77777777" w:rsidR="00A645C5" w:rsidRDefault="00A645C5">
            <w:pPr>
              <w:jc w:val="center"/>
              <w:rPr>
                <w:rFonts w:ascii="Times New Roman" w:hAnsi="Times New Roman"/>
                <w:color w:val="000000" w:themeColor="text1"/>
              </w:rPr>
            </w:pPr>
          </w:p>
        </w:tc>
        <w:tc>
          <w:tcPr>
            <w:tcW w:w="6520" w:type="dxa"/>
          </w:tcPr>
          <w:p w14:paraId="5C31DBF9" w14:textId="77777777" w:rsidR="00A645C5" w:rsidRDefault="00162553" w:rsidP="00162553">
            <w:pPr>
              <w:rPr>
                <w:rFonts w:ascii="Times New Roman" w:hAnsi="Times New Roman"/>
                <w:color w:val="000000" w:themeColor="text1"/>
              </w:rPr>
            </w:pPr>
            <w:r>
              <w:rPr>
                <w:rFonts w:ascii="Times New Roman" w:hAnsi="Times New Roman"/>
                <w:color w:val="000000" w:themeColor="text1"/>
              </w:rPr>
              <w:t>Игра в кругу «Комплименты друг другу»</w:t>
            </w:r>
          </w:p>
          <w:p w14:paraId="7FD0BDDD" w14:textId="77777777" w:rsidR="00162553" w:rsidRDefault="00162553" w:rsidP="00162553">
            <w:pPr>
              <w:rPr>
                <w:rFonts w:ascii="Times New Roman" w:hAnsi="Times New Roman"/>
                <w:color w:val="000000" w:themeColor="text1"/>
              </w:rPr>
            </w:pPr>
            <w:r>
              <w:rPr>
                <w:rFonts w:ascii="Times New Roman" w:hAnsi="Times New Roman"/>
                <w:color w:val="000000" w:themeColor="text1"/>
              </w:rPr>
              <w:t>-Одобрение внешности: Ты сегодня выглядишь нарядно</w:t>
            </w:r>
          </w:p>
          <w:p w14:paraId="0610C265" w14:textId="77777777" w:rsidR="00162553" w:rsidRDefault="00162553" w:rsidP="00162553">
            <w:pPr>
              <w:rPr>
                <w:rFonts w:ascii="Times New Roman" w:hAnsi="Times New Roman"/>
                <w:color w:val="000000" w:themeColor="text1"/>
              </w:rPr>
            </w:pPr>
            <w:r>
              <w:rPr>
                <w:rFonts w:ascii="Times New Roman" w:hAnsi="Times New Roman"/>
                <w:color w:val="000000" w:themeColor="text1"/>
              </w:rPr>
              <w:t>У тебя красивое платье</w:t>
            </w:r>
          </w:p>
          <w:p w14:paraId="4BFE60F3" w14:textId="77777777" w:rsidR="00162553" w:rsidRDefault="00162553" w:rsidP="00162553">
            <w:pPr>
              <w:rPr>
                <w:rFonts w:ascii="Times New Roman" w:hAnsi="Times New Roman"/>
                <w:color w:val="000000" w:themeColor="text1"/>
              </w:rPr>
            </w:pPr>
            <w:r>
              <w:rPr>
                <w:rFonts w:ascii="Times New Roman" w:hAnsi="Times New Roman"/>
                <w:color w:val="000000" w:themeColor="text1"/>
              </w:rPr>
              <w:t>У тебя красивая улыбка</w:t>
            </w:r>
          </w:p>
          <w:p w14:paraId="78DA3652"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Ты всегда аккуратно при</w:t>
            </w:r>
          </w:p>
          <w:p w14:paraId="6662E524" w14:textId="77777777" w:rsidR="00162553" w:rsidRDefault="003F4448" w:rsidP="00162553">
            <w:pPr>
              <w:rPr>
                <w:rFonts w:ascii="Times New Roman" w:hAnsi="Times New Roman"/>
                <w:color w:val="000000" w:themeColor="text1"/>
              </w:rPr>
            </w:pPr>
            <w:r>
              <w:rPr>
                <w:rFonts w:ascii="Times New Roman" w:hAnsi="Times New Roman"/>
                <w:color w:val="000000" w:themeColor="text1"/>
              </w:rPr>
              <w:t xml:space="preserve">чесанная. И </w:t>
            </w:r>
            <w:proofErr w:type="spellStart"/>
            <w:r w:rsidR="00F04B89">
              <w:rPr>
                <w:rFonts w:ascii="Times New Roman" w:hAnsi="Times New Roman"/>
                <w:color w:val="000000" w:themeColor="text1"/>
              </w:rPr>
              <w:t>т</w:t>
            </w:r>
            <w:r>
              <w:rPr>
                <w:rFonts w:ascii="Times New Roman" w:hAnsi="Times New Roman"/>
                <w:color w:val="000000" w:themeColor="text1"/>
              </w:rPr>
              <w:t>д</w:t>
            </w:r>
            <w:proofErr w:type="spellEnd"/>
          </w:p>
          <w:p w14:paraId="7AFD91EE"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 xml:space="preserve">-Одобрение личных качеств: </w:t>
            </w:r>
          </w:p>
          <w:p w14:paraId="6CD46154"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Ты очень веселый</w:t>
            </w:r>
          </w:p>
          <w:p w14:paraId="2AA6B5C0"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Ты всегда делишься игрушками</w:t>
            </w:r>
          </w:p>
          <w:p w14:paraId="58973F52"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Ты всегда готов помочь</w:t>
            </w:r>
          </w:p>
          <w:p w14:paraId="3D650BF3"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Ты самый умный</w:t>
            </w:r>
          </w:p>
          <w:p w14:paraId="688836FA"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 xml:space="preserve">Ты очень веселый </w:t>
            </w:r>
          </w:p>
          <w:p w14:paraId="4CB1FC85"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 xml:space="preserve">С тобой очень интересно и </w:t>
            </w:r>
            <w:proofErr w:type="spellStart"/>
            <w:r>
              <w:rPr>
                <w:rFonts w:ascii="Times New Roman" w:hAnsi="Times New Roman"/>
                <w:color w:val="000000" w:themeColor="text1"/>
              </w:rPr>
              <w:t>др</w:t>
            </w:r>
            <w:proofErr w:type="spellEnd"/>
          </w:p>
          <w:p w14:paraId="63316324" w14:textId="77777777" w:rsidR="003F4448" w:rsidRDefault="007E0CE7" w:rsidP="00162553">
            <w:pPr>
              <w:rPr>
                <w:rFonts w:ascii="Times New Roman" w:hAnsi="Times New Roman"/>
                <w:color w:val="000000" w:themeColor="text1"/>
              </w:rPr>
            </w:pPr>
            <w:r>
              <w:rPr>
                <w:rFonts w:ascii="Times New Roman" w:hAnsi="Times New Roman"/>
                <w:color w:val="000000" w:themeColor="text1"/>
              </w:rPr>
              <w:t xml:space="preserve">-Одобрение </w:t>
            </w:r>
            <w:r w:rsidR="003F4448">
              <w:rPr>
                <w:rFonts w:ascii="Times New Roman" w:hAnsi="Times New Roman"/>
                <w:color w:val="000000" w:themeColor="text1"/>
              </w:rPr>
              <w:t>деловых качеств:</w:t>
            </w:r>
          </w:p>
          <w:p w14:paraId="78B53A56"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Ты хорошо придумываешь сказки</w:t>
            </w:r>
          </w:p>
          <w:p w14:paraId="5B8BE269"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Ты отлично рисуешь</w:t>
            </w:r>
          </w:p>
          <w:p w14:paraId="2079C903" w14:textId="77777777" w:rsidR="003F4448" w:rsidRDefault="003F4448" w:rsidP="00162553">
            <w:pPr>
              <w:rPr>
                <w:rFonts w:ascii="Times New Roman" w:hAnsi="Times New Roman"/>
                <w:color w:val="000000" w:themeColor="text1"/>
              </w:rPr>
            </w:pPr>
            <w:r>
              <w:rPr>
                <w:rFonts w:ascii="Times New Roman" w:hAnsi="Times New Roman"/>
                <w:color w:val="000000" w:themeColor="text1"/>
              </w:rPr>
              <w:lastRenderedPageBreak/>
              <w:t>Ты умеешь придумывать интересные игры</w:t>
            </w:r>
          </w:p>
          <w:p w14:paraId="7B213D05"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 xml:space="preserve">Ты очень быстро бегаешь и </w:t>
            </w:r>
            <w:proofErr w:type="spellStart"/>
            <w:r>
              <w:rPr>
                <w:rFonts w:ascii="Times New Roman" w:hAnsi="Times New Roman"/>
                <w:color w:val="000000" w:themeColor="text1"/>
              </w:rPr>
              <w:t>др</w:t>
            </w:r>
            <w:proofErr w:type="spellEnd"/>
          </w:p>
          <w:p w14:paraId="452EED37" w14:textId="77777777" w:rsidR="003F4448" w:rsidRDefault="003F4448" w:rsidP="00162553">
            <w:pPr>
              <w:rPr>
                <w:rFonts w:ascii="Times New Roman" w:hAnsi="Times New Roman"/>
                <w:color w:val="000000" w:themeColor="text1"/>
              </w:rPr>
            </w:pPr>
            <w:r>
              <w:rPr>
                <w:rFonts w:ascii="Times New Roman" w:hAnsi="Times New Roman"/>
                <w:color w:val="000000" w:themeColor="text1"/>
              </w:rPr>
              <w:t xml:space="preserve">Внесение наглядного материала «Вежливо-не вежливо»  </w:t>
            </w:r>
          </w:p>
          <w:p w14:paraId="070CDFAD" w14:textId="77777777" w:rsidR="003F4448" w:rsidRDefault="007E0CE7" w:rsidP="00162553">
            <w:pPr>
              <w:rPr>
                <w:rFonts w:ascii="Times New Roman" w:hAnsi="Times New Roman"/>
                <w:color w:val="000000" w:themeColor="text1"/>
              </w:rPr>
            </w:pPr>
            <w:r>
              <w:rPr>
                <w:rFonts w:ascii="Times New Roman" w:hAnsi="Times New Roman"/>
                <w:color w:val="000000" w:themeColor="text1"/>
              </w:rPr>
              <w:t xml:space="preserve">Набор парных </w:t>
            </w:r>
            <w:r w:rsidR="003F4448">
              <w:rPr>
                <w:rFonts w:ascii="Times New Roman" w:hAnsi="Times New Roman"/>
                <w:color w:val="000000" w:themeColor="text1"/>
              </w:rPr>
              <w:t>сюжетных картинок (хорошо-плохо) с ситуациями нарушения и следования нормам вежливого общения для обсуждения</w:t>
            </w:r>
            <w:r w:rsidR="00D62BF7">
              <w:rPr>
                <w:rFonts w:ascii="Times New Roman" w:hAnsi="Times New Roman"/>
                <w:color w:val="000000" w:themeColor="text1"/>
              </w:rPr>
              <w:t>.</w:t>
            </w:r>
          </w:p>
          <w:p w14:paraId="7291FC02" w14:textId="77777777" w:rsidR="00E25226" w:rsidRDefault="00E25226" w:rsidP="00162553">
            <w:pPr>
              <w:rPr>
                <w:rFonts w:ascii="Times New Roman" w:hAnsi="Times New Roman"/>
                <w:color w:val="000000" w:themeColor="text1"/>
              </w:rPr>
            </w:pPr>
            <w:r>
              <w:rPr>
                <w:rFonts w:ascii="Times New Roman" w:hAnsi="Times New Roman"/>
                <w:color w:val="000000" w:themeColor="text1"/>
              </w:rPr>
              <w:t>Параметры наблюдения:</w:t>
            </w:r>
          </w:p>
          <w:p w14:paraId="19F70486" w14:textId="77777777" w:rsidR="00E25226" w:rsidRDefault="00E25226" w:rsidP="00E25226">
            <w:pPr>
              <w:pStyle w:val="a8"/>
              <w:numPr>
                <w:ilvl w:val="0"/>
                <w:numId w:val="10"/>
              </w:numPr>
              <w:rPr>
                <w:rFonts w:ascii="Times New Roman" w:hAnsi="Times New Roman"/>
                <w:color w:val="000000" w:themeColor="text1"/>
              </w:rPr>
            </w:pPr>
            <w:r w:rsidRPr="00E25226">
              <w:rPr>
                <w:rFonts w:ascii="Times New Roman" w:hAnsi="Times New Roman"/>
                <w:bCs/>
                <w:color w:val="000000" w:themeColor="text1"/>
              </w:rPr>
              <w:t>Знание основных правил</w:t>
            </w:r>
            <w:r w:rsidRPr="00E25226">
              <w:rPr>
                <w:rFonts w:ascii="Times New Roman" w:hAnsi="Times New Roman"/>
                <w:color w:val="000000" w:themeColor="text1"/>
              </w:rPr>
              <w:t xml:space="preserve"> приветствия, знакомства, высказывания критического замечания, комплимента, проявления благодарности,</w:t>
            </w:r>
            <w:r>
              <w:rPr>
                <w:rFonts w:ascii="Times New Roman" w:hAnsi="Times New Roman"/>
                <w:color w:val="000000" w:themeColor="text1"/>
              </w:rPr>
              <w:t xml:space="preserve"> обращения с просьбой и другого;</w:t>
            </w:r>
          </w:p>
          <w:p w14:paraId="3481F4F1" w14:textId="77777777" w:rsidR="00E25226" w:rsidRDefault="00E25226" w:rsidP="00E25226">
            <w:pPr>
              <w:pStyle w:val="a8"/>
              <w:numPr>
                <w:ilvl w:val="0"/>
                <w:numId w:val="10"/>
              </w:numPr>
              <w:rPr>
                <w:rFonts w:ascii="Times New Roman" w:hAnsi="Times New Roman"/>
                <w:color w:val="000000" w:themeColor="text1"/>
              </w:rPr>
            </w:pPr>
            <w:r>
              <w:rPr>
                <w:rFonts w:ascii="Times New Roman" w:hAnsi="Times New Roman"/>
                <w:color w:val="000000" w:themeColor="text1"/>
              </w:rPr>
              <w:t>Логичность и последовательность речи;</w:t>
            </w:r>
          </w:p>
          <w:p w14:paraId="4229842C" w14:textId="77777777" w:rsidR="00E25226" w:rsidRDefault="00E25226" w:rsidP="00E25226">
            <w:pPr>
              <w:pStyle w:val="a8"/>
              <w:numPr>
                <w:ilvl w:val="0"/>
                <w:numId w:val="10"/>
              </w:numPr>
              <w:rPr>
                <w:rFonts w:ascii="Times New Roman" w:hAnsi="Times New Roman"/>
                <w:color w:val="000000" w:themeColor="text1"/>
              </w:rPr>
            </w:pPr>
            <w:r>
              <w:rPr>
                <w:rFonts w:ascii="Times New Roman" w:hAnsi="Times New Roman"/>
                <w:color w:val="000000" w:themeColor="text1"/>
              </w:rPr>
              <w:t>Уместность речи;</w:t>
            </w:r>
          </w:p>
          <w:p w14:paraId="5CD73C8C" w14:textId="5A1DDF25" w:rsidR="00E25226" w:rsidRPr="00E25226" w:rsidRDefault="00E25226" w:rsidP="00E25226">
            <w:pPr>
              <w:pStyle w:val="a8"/>
              <w:numPr>
                <w:ilvl w:val="0"/>
                <w:numId w:val="10"/>
              </w:numPr>
              <w:rPr>
                <w:rFonts w:ascii="Times New Roman" w:hAnsi="Times New Roman"/>
                <w:color w:val="000000" w:themeColor="text1"/>
              </w:rPr>
            </w:pPr>
            <w:r>
              <w:rPr>
                <w:rFonts w:ascii="Times New Roman" w:hAnsi="Times New Roman"/>
                <w:color w:val="000000" w:themeColor="text1"/>
              </w:rPr>
              <w:t>Развернутость формул речевого этикета.</w:t>
            </w:r>
          </w:p>
        </w:tc>
        <w:tc>
          <w:tcPr>
            <w:tcW w:w="2127" w:type="dxa"/>
          </w:tcPr>
          <w:p w14:paraId="483AA5F1" w14:textId="77777777" w:rsidR="00A645C5" w:rsidRDefault="00A645C5">
            <w:pPr>
              <w:jc w:val="center"/>
              <w:rPr>
                <w:rFonts w:ascii="Times New Roman" w:hAnsi="Times New Roman"/>
                <w:color w:val="000000" w:themeColor="text1"/>
              </w:rPr>
            </w:pPr>
          </w:p>
        </w:tc>
      </w:tr>
      <w:tr w:rsidR="00A645C5" w14:paraId="12E1E26F" w14:textId="77777777" w:rsidTr="00D12806">
        <w:tc>
          <w:tcPr>
            <w:tcW w:w="560" w:type="dxa"/>
          </w:tcPr>
          <w:p w14:paraId="604ED4C3"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5.</w:t>
            </w:r>
          </w:p>
        </w:tc>
        <w:tc>
          <w:tcPr>
            <w:tcW w:w="1703" w:type="dxa"/>
          </w:tcPr>
          <w:p w14:paraId="4B45254A" w14:textId="77777777" w:rsidR="00A645C5" w:rsidRDefault="00F73F9F">
            <w:pPr>
              <w:jc w:val="both"/>
              <w:rPr>
                <w:rFonts w:ascii="Times New Roman" w:hAnsi="Times New Roman"/>
                <w:color w:val="000000" w:themeColor="text1"/>
              </w:rPr>
            </w:pPr>
            <w:r>
              <w:rPr>
                <w:rFonts w:ascii="Times New Roman" w:hAnsi="Times New Roman"/>
                <w:color w:val="000000" w:themeColor="text1"/>
              </w:rPr>
              <w:t>Ребенок владеет коммуникативно-речевыми умениями (умение дослушать и выслушать; согласовывать действия, мнения и корректировать их; умение поддерживать беседу и пр.)</w:t>
            </w:r>
          </w:p>
        </w:tc>
        <w:tc>
          <w:tcPr>
            <w:tcW w:w="1276" w:type="dxa"/>
          </w:tcPr>
          <w:p w14:paraId="36B469AA" w14:textId="77777777" w:rsidR="00A645C5" w:rsidRDefault="00A645C5">
            <w:pPr>
              <w:jc w:val="center"/>
              <w:rPr>
                <w:rFonts w:ascii="Times New Roman" w:hAnsi="Times New Roman"/>
                <w:color w:val="000000" w:themeColor="text1"/>
              </w:rPr>
            </w:pPr>
          </w:p>
        </w:tc>
        <w:tc>
          <w:tcPr>
            <w:tcW w:w="1418" w:type="dxa"/>
          </w:tcPr>
          <w:p w14:paraId="42467A2C" w14:textId="77777777" w:rsidR="00A645C5" w:rsidRDefault="00A645C5">
            <w:pPr>
              <w:jc w:val="center"/>
              <w:rPr>
                <w:rFonts w:ascii="Times New Roman" w:hAnsi="Times New Roman"/>
                <w:color w:val="000000" w:themeColor="text1"/>
              </w:rPr>
            </w:pPr>
          </w:p>
        </w:tc>
        <w:tc>
          <w:tcPr>
            <w:tcW w:w="1701" w:type="dxa"/>
          </w:tcPr>
          <w:p w14:paraId="24C9B48A" w14:textId="77777777" w:rsidR="00A645C5" w:rsidRDefault="00A645C5">
            <w:pPr>
              <w:jc w:val="center"/>
              <w:rPr>
                <w:rFonts w:ascii="Times New Roman" w:hAnsi="Times New Roman"/>
                <w:color w:val="000000" w:themeColor="text1"/>
              </w:rPr>
            </w:pPr>
          </w:p>
        </w:tc>
        <w:tc>
          <w:tcPr>
            <w:tcW w:w="6520" w:type="dxa"/>
          </w:tcPr>
          <w:p w14:paraId="691FE1B4" w14:textId="77777777" w:rsidR="00C33196" w:rsidRPr="00C33196" w:rsidRDefault="00C33196" w:rsidP="00C33196">
            <w:pPr>
              <w:rPr>
                <w:rFonts w:ascii="Times New Roman" w:hAnsi="Times New Roman"/>
                <w:color w:val="000000" w:themeColor="text1"/>
              </w:rPr>
            </w:pPr>
            <w:r w:rsidRPr="00C33196">
              <w:rPr>
                <w:rFonts w:ascii="Times New Roman" w:hAnsi="Times New Roman"/>
                <w:color w:val="000000" w:themeColor="text1"/>
              </w:rPr>
              <w:t xml:space="preserve">Для оценки умения дослушать и выслушать. Ребёнку предлагают выслушать рассказ собеседника (о каком-нибудь произошедшем с ним случае, об интересном фильме и т. д.). При этом нужно быть внимательным, не перебивать, стараться понять смысл рассказа, поддерживать говорящего мимикой, жестами, репликами. </w:t>
            </w:r>
          </w:p>
          <w:p w14:paraId="0722B2DA" w14:textId="77777777" w:rsidR="00C33196" w:rsidRPr="00C33196" w:rsidRDefault="00C33196" w:rsidP="00C33196">
            <w:pPr>
              <w:rPr>
                <w:rFonts w:ascii="Times New Roman" w:hAnsi="Times New Roman"/>
                <w:color w:val="000000" w:themeColor="text1"/>
              </w:rPr>
            </w:pPr>
            <w:r w:rsidRPr="00C33196">
              <w:rPr>
                <w:rFonts w:ascii="Times New Roman" w:hAnsi="Times New Roman"/>
                <w:color w:val="000000" w:themeColor="text1"/>
              </w:rPr>
              <w:t xml:space="preserve">Для проверки умения согласовывать действия, мнения и корректировать их. Анализируют, как ребёнок договаривается, приходит к общему решению, какие средства использует (уговаривает, убеждает, заставляет и т. д.). </w:t>
            </w:r>
          </w:p>
          <w:p w14:paraId="3425B86C" w14:textId="77777777" w:rsidR="00A645C5" w:rsidRDefault="00C33196" w:rsidP="00C33196">
            <w:pPr>
              <w:rPr>
                <w:rFonts w:ascii="Times New Roman" w:hAnsi="Times New Roman"/>
                <w:color w:val="000000" w:themeColor="text1"/>
              </w:rPr>
            </w:pPr>
            <w:r w:rsidRPr="00C33196">
              <w:rPr>
                <w:rFonts w:ascii="Times New Roman" w:hAnsi="Times New Roman"/>
                <w:color w:val="000000" w:themeColor="text1"/>
              </w:rPr>
              <w:t>Для оценки умения поддерживать беседу. Проверяют, умеет ли ребёнок правильно формулировать вопросы и самостоятельно строить связное речевое высказывание, имеет ли достаточный словарный запас для поддержания беседы.</w:t>
            </w:r>
          </w:p>
          <w:p w14:paraId="4F6BBBC3" w14:textId="77777777" w:rsidR="006A551C" w:rsidRDefault="006A551C" w:rsidP="00C33196">
            <w:pPr>
              <w:rPr>
                <w:rFonts w:ascii="Times New Roman" w:hAnsi="Times New Roman"/>
                <w:color w:val="000000" w:themeColor="text1"/>
              </w:rPr>
            </w:pPr>
            <w:r>
              <w:rPr>
                <w:rFonts w:ascii="Times New Roman" w:hAnsi="Times New Roman"/>
                <w:color w:val="000000" w:themeColor="text1"/>
              </w:rPr>
              <w:t>Параметры наблюдения:</w:t>
            </w:r>
          </w:p>
          <w:p w14:paraId="56CFDEF5" w14:textId="77777777" w:rsidR="006A551C" w:rsidRDefault="006A551C" w:rsidP="006A551C">
            <w:pPr>
              <w:pStyle w:val="a8"/>
              <w:numPr>
                <w:ilvl w:val="0"/>
                <w:numId w:val="11"/>
              </w:numPr>
              <w:rPr>
                <w:rFonts w:ascii="Times New Roman" w:hAnsi="Times New Roman"/>
                <w:color w:val="000000" w:themeColor="text1"/>
              </w:rPr>
            </w:pPr>
            <w:r>
              <w:rPr>
                <w:rFonts w:ascii="Times New Roman" w:hAnsi="Times New Roman"/>
                <w:color w:val="000000" w:themeColor="text1"/>
              </w:rPr>
              <w:t>Умение дослушать и выслушать;</w:t>
            </w:r>
          </w:p>
          <w:p w14:paraId="0ED0E8F5" w14:textId="77777777" w:rsidR="006A551C" w:rsidRPr="006A551C" w:rsidRDefault="006A551C" w:rsidP="006A551C">
            <w:pPr>
              <w:pStyle w:val="a8"/>
              <w:numPr>
                <w:ilvl w:val="0"/>
                <w:numId w:val="11"/>
              </w:numPr>
              <w:rPr>
                <w:rFonts w:ascii="Times New Roman" w:hAnsi="Times New Roman"/>
                <w:color w:val="000000" w:themeColor="text1"/>
              </w:rPr>
            </w:pPr>
            <w:r w:rsidRPr="006A551C">
              <w:rPr>
                <w:rFonts w:ascii="Times New Roman" w:hAnsi="Times New Roman"/>
                <w:bCs/>
                <w:color w:val="000000" w:themeColor="text1"/>
              </w:rPr>
              <w:t>Умение согласовывать действия, мнения и корректировать их;</w:t>
            </w:r>
          </w:p>
          <w:p w14:paraId="338DFDB6" w14:textId="60FE3ECC" w:rsidR="006A551C" w:rsidRPr="006A551C" w:rsidRDefault="006A551C" w:rsidP="006A551C">
            <w:pPr>
              <w:pStyle w:val="a8"/>
              <w:numPr>
                <w:ilvl w:val="0"/>
                <w:numId w:val="11"/>
              </w:numPr>
              <w:rPr>
                <w:rFonts w:ascii="Times New Roman" w:hAnsi="Times New Roman"/>
                <w:color w:val="000000" w:themeColor="text1"/>
              </w:rPr>
            </w:pPr>
            <w:r>
              <w:rPr>
                <w:rFonts w:ascii="Times New Roman" w:hAnsi="Times New Roman"/>
                <w:bCs/>
                <w:color w:val="000000" w:themeColor="text1"/>
              </w:rPr>
              <w:t>Умение поддерживать беседу;</w:t>
            </w:r>
          </w:p>
          <w:p w14:paraId="799BA48A" w14:textId="77777777" w:rsidR="006A551C" w:rsidRDefault="006A551C" w:rsidP="006A551C">
            <w:pPr>
              <w:pStyle w:val="a8"/>
              <w:numPr>
                <w:ilvl w:val="0"/>
                <w:numId w:val="11"/>
              </w:numPr>
              <w:rPr>
                <w:rFonts w:ascii="Times New Roman" w:hAnsi="Times New Roman"/>
                <w:color w:val="000000" w:themeColor="text1"/>
              </w:rPr>
            </w:pPr>
            <w:r>
              <w:rPr>
                <w:rFonts w:ascii="Times New Roman" w:hAnsi="Times New Roman"/>
                <w:color w:val="000000" w:themeColor="text1"/>
              </w:rPr>
              <w:t>У</w:t>
            </w:r>
            <w:r w:rsidRPr="006A551C">
              <w:rPr>
                <w:rFonts w:ascii="Times New Roman" w:hAnsi="Times New Roman"/>
                <w:color w:val="000000" w:themeColor="text1"/>
              </w:rPr>
              <w:t>мение ребёнка использовать правила речевого этикета</w:t>
            </w:r>
            <w:r>
              <w:rPr>
                <w:rFonts w:ascii="Times New Roman" w:hAnsi="Times New Roman"/>
                <w:color w:val="000000" w:themeColor="text1"/>
              </w:rPr>
              <w:t>;</w:t>
            </w:r>
          </w:p>
          <w:p w14:paraId="5933FD5B" w14:textId="77EB2D50" w:rsidR="006A551C" w:rsidRPr="006A551C" w:rsidRDefault="006A551C" w:rsidP="006A551C">
            <w:pPr>
              <w:pStyle w:val="a8"/>
              <w:numPr>
                <w:ilvl w:val="0"/>
                <w:numId w:val="11"/>
              </w:numPr>
              <w:rPr>
                <w:rFonts w:ascii="Times New Roman" w:hAnsi="Times New Roman"/>
                <w:color w:val="000000" w:themeColor="text1"/>
              </w:rPr>
            </w:pPr>
            <w:r>
              <w:rPr>
                <w:rFonts w:ascii="Times New Roman" w:hAnsi="Times New Roman"/>
                <w:color w:val="000000" w:themeColor="text1"/>
              </w:rPr>
              <w:t>С</w:t>
            </w:r>
            <w:r w:rsidRPr="006A551C">
              <w:rPr>
                <w:rFonts w:ascii="Times New Roman" w:hAnsi="Times New Roman"/>
                <w:color w:val="000000" w:themeColor="text1"/>
              </w:rPr>
              <w:t>амостоятельность ребёнка в запрашивании информации</w:t>
            </w:r>
            <w:r>
              <w:rPr>
                <w:rFonts w:ascii="Times New Roman" w:hAnsi="Times New Roman"/>
                <w:color w:val="000000" w:themeColor="text1"/>
              </w:rPr>
              <w:t>.</w:t>
            </w:r>
          </w:p>
        </w:tc>
        <w:tc>
          <w:tcPr>
            <w:tcW w:w="2127" w:type="dxa"/>
          </w:tcPr>
          <w:p w14:paraId="3A8B73AF" w14:textId="77777777" w:rsidR="00A645C5" w:rsidRDefault="00A645C5">
            <w:pPr>
              <w:jc w:val="center"/>
              <w:rPr>
                <w:rFonts w:ascii="Times New Roman" w:hAnsi="Times New Roman"/>
                <w:color w:val="000000" w:themeColor="text1"/>
              </w:rPr>
            </w:pPr>
          </w:p>
        </w:tc>
      </w:tr>
      <w:tr w:rsidR="00A645C5" w14:paraId="4901614D" w14:textId="77777777" w:rsidTr="00D12806">
        <w:tc>
          <w:tcPr>
            <w:tcW w:w="560" w:type="dxa"/>
          </w:tcPr>
          <w:p w14:paraId="7EB87857"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6.</w:t>
            </w:r>
          </w:p>
        </w:tc>
        <w:tc>
          <w:tcPr>
            <w:tcW w:w="1703" w:type="dxa"/>
          </w:tcPr>
          <w:p w14:paraId="05ED8E68" w14:textId="77777777" w:rsidR="00A645C5" w:rsidRDefault="00F73F9F">
            <w:pPr>
              <w:jc w:val="both"/>
              <w:rPr>
                <w:rFonts w:ascii="Times New Roman" w:hAnsi="Times New Roman"/>
                <w:color w:val="000000" w:themeColor="text1"/>
              </w:rPr>
            </w:pPr>
            <w:r>
              <w:rPr>
                <w:rFonts w:ascii="Times New Roman" w:hAnsi="Times New Roman"/>
                <w:color w:val="000000" w:themeColor="text1"/>
              </w:rPr>
              <w:t xml:space="preserve">Ребёнок знает и осмысленно воспринимает литературные произведения </w:t>
            </w:r>
            <w:r>
              <w:rPr>
                <w:rFonts w:ascii="Times New Roman" w:hAnsi="Times New Roman"/>
                <w:color w:val="000000" w:themeColor="text1"/>
              </w:rPr>
              <w:lastRenderedPageBreak/>
              <w:t xml:space="preserve">различных жанров </w:t>
            </w:r>
          </w:p>
        </w:tc>
        <w:tc>
          <w:tcPr>
            <w:tcW w:w="1276" w:type="dxa"/>
          </w:tcPr>
          <w:p w14:paraId="057CD55F" w14:textId="77777777" w:rsidR="00A645C5" w:rsidRDefault="00A645C5">
            <w:pPr>
              <w:jc w:val="center"/>
              <w:rPr>
                <w:rFonts w:ascii="Times New Roman" w:hAnsi="Times New Roman"/>
                <w:color w:val="000000" w:themeColor="text1"/>
              </w:rPr>
            </w:pPr>
          </w:p>
        </w:tc>
        <w:tc>
          <w:tcPr>
            <w:tcW w:w="1418" w:type="dxa"/>
          </w:tcPr>
          <w:p w14:paraId="211249B9" w14:textId="77777777" w:rsidR="00A645C5" w:rsidRDefault="00A645C5">
            <w:pPr>
              <w:jc w:val="center"/>
              <w:rPr>
                <w:rFonts w:ascii="Times New Roman" w:hAnsi="Times New Roman"/>
                <w:color w:val="000000" w:themeColor="text1"/>
              </w:rPr>
            </w:pPr>
          </w:p>
        </w:tc>
        <w:tc>
          <w:tcPr>
            <w:tcW w:w="1701" w:type="dxa"/>
          </w:tcPr>
          <w:p w14:paraId="55A2F820" w14:textId="77777777" w:rsidR="00A645C5" w:rsidRDefault="00A645C5">
            <w:pPr>
              <w:jc w:val="center"/>
              <w:rPr>
                <w:rFonts w:ascii="Times New Roman" w:hAnsi="Times New Roman"/>
                <w:color w:val="000000" w:themeColor="text1"/>
              </w:rPr>
            </w:pPr>
          </w:p>
        </w:tc>
        <w:tc>
          <w:tcPr>
            <w:tcW w:w="6520" w:type="dxa"/>
          </w:tcPr>
          <w:p w14:paraId="6815CD1F" w14:textId="7B2701A6" w:rsidR="00785F87" w:rsidRDefault="00785F87" w:rsidP="00785F87">
            <w:pPr>
              <w:rPr>
                <w:rFonts w:ascii="Times New Roman" w:hAnsi="Times New Roman"/>
                <w:color w:val="000000" w:themeColor="text1"/>
              </w:rPr>
            </w:pPr>
            <w:r w:rsidRPr="00785F87">
              <w:rPr>
                <w:rFonts w:ascii="Times New Roman" w:hAnsi="Times New Roman"/>
                <w:color w:val="000000" w:themeColor="text1"/>
              </w:rPr>
              <w:t>Воспитатель читает отрывок из произведения, а дети называют жанр и рассказывают о характерных особенностях жанра. Если умение сформировано, ребёнок правильно называет жанр и аргументирует свой выбор. Если в стадии формирования — называет после наводящих вопросов взрослого и с его помощью объясняет выбор. Если не сформировано — д</w:t>
            </w:r>
            <w:r>
              <w:rPr>
                <w:rFonts w:ascii="Times New Roman" w:hAnsi="Times New Roman"/>
                <w:color w:val="000000" w:themeColor="text1"/>
              </w:rPr>
              <w:t xml:space="preserve">аже </w:t>
            </w:r>
            <w:r>
              <w:rPr>
                <w:rFonts w:ascii="Times New Roman" w:hAnsi="Times New Roman"/>
                <w:color w:val="000000" w:themeColor="text1"/>
              </w:rPr>
              <w:lastRenderedPageBreak/>
              <w:t>после наводящих вопросов не</w:t>
            </w:r>
            <w:r w:rsidRPr="00785F87">
              <w:rPr>
                <w:rFonts w:ascii="Times New Roman" w:hAnsi="Times New Roman"/>
                <w:color w:val="000000" w:themeColor="text1"/>
              </w:rPr>
              <w:t>правильно выбирает жанр произведения. </w:t>
            </w:r>
          </w:p>
          <w:p w14:paraId="22773198" w14:textId="07C8E3E5" w:rsidR="00341EDC" w:rsidRDefault="00341EDC" w:rsidP="00785F87">
            <w:pPr>
              <w:rPr>
                <w:rFonts w:ascii="Times New Roman" w:hAnsi="Times New Roman"/>
                <w:color w:val="000000" w:themeColor="text1"/>
              </w:rPr>
            </w:pPr>
            <w:r>
              <w:rPr>
                <w:rFonts w:ascii="Times New Roman" w:hAnsi="Times New Roman"/>
                <w:color w:val="000000" w:themeColor="text1"/>
              </w:rPr>
              <w:t>Параметры наблюдения:</w:t>
            </w:r>
          </w:p>
          <w:p w14:paraId="40DB8DCD" w14:textId="5A1EB746" w:rsidR="00341EDC" w:rsidRDefault="00341EDC" w:rsidP="00341EDC">
            <w:pPr>
              <w:pStyle w:val="a8"/>
              <w:numPr>
                <w:ilvl w:val="0"/>
                <w:numId w:val="12"/>
              </w:numPr>
              <w:rPr>
                <w:rFonts w:ascii="Times New Roman" w:hAnsi="Times New Roman"/>
                <w:color w:val="000000" w:themeColor="text1"/>
              </w:rPr>
            </w:pPr>
            <w:r w:rsidRPr="00341EDC">
              <w:rPr>
                <w:rFonts w:ascii="Times New Roman" w:hAnsi="Times New Roman"/>
                <w:bCs/>
                <w:color w:val="000000" w:themeColor="text1"/>
              </w:rPr>
              <w:t>Умение определять жанр произведения</w:t>
            </w:r>
            <w:r w:rsidRPr="00341EDC">
              <w:rPr>
                <w:rFonts w:ascii="Times New Roman" w:hAnsi="Times New Roman"/>
                <w:color w:val="000000" w:themeColor="text1"/>
              </w:rPr>
              <w:t>;</w:t>
            </w:r>
          </w:p>
          <w:p w14:paraId="6769D69D" w14:textId="12AFA32F" w:rsidR="00341EDC" w:rsidRPr="00341EDC" w:rsidRDefault="00341EDC" w:rsidP="00341EDC">
            <w:pPr>
              <w:pStyle w:val="a8"/>
              <w:numPr>
                <w:ilvl w:val="0"/>
                <w:numId w:val="12"/>
              </w:numPr>
              <w:rPr>
                <w:rFonts w:ascii="Times New Roman" w:hAnsi="Times New Roman"/>
                <w:color w:val="000000" w:themeColor="text1"/>
              </w:rPr>
            </w:pPr>
            <w:r w:rsidRPr="00341EDC">
              <w:rPr>
                <w:rFonts w:ascii="Times New Roman" w:hAnsi="Times New Roman"/>
                <w:bCs/>
                <w:color w:val="000000" w:themeColor="text1"/>
              </w:rPr>
              <w:t>Любимые произведения ребёнка</w:t>
            </w:r>
            <w:r w:rsidRPr="00341EDC">
              <w:rPr>
                <w:rFonts w:ascii="Times New Roman" w:hAnsi="Times New Roman"/>
                <w:color w:val="000000" w:themeColor="text1"/>
              </w:rPr>
              <w:t>;</w:t>
            </w:r>
          </w:p>
          <w:p w14:paraId="276B14E0" w14:textId="4B09BA2E" w:rsidR="00A645C5" w:rsidRPr="00134A30" w:rsidRDefault="00341EDC" w:rsidP="00134A30">
            <w:pPr>
              <w:pStyle w:val="a8"/>
              <w:numPr>
                <w:ilvl w:val="0"/>
                <w:numId w:val="12"/>
              </w:numPr>
              <w:rPr>
                <w:rFonts w:ascii="Times New Roman" w:hAnsi="Times New Roman"/>
                <w:color w:val="000000" w:themeColor="text1"/>
              </w:rPr>
            </w:pPr>
            <w:r w:rsidRPr="00341EDC">
              <w:rPr>
                <w:rFonts w:ascii="Times New Roman" w:hAnsi="Times New Roman"/>
                <w:color w:val="000000" w:themeColor="text1"/>
              </w:rPr>
              <w:t>Интерес к чтению объёмных произведений.</w:t>
            </w:r>
          </w:p>
        </w:tc>
        <w:tc>
          <w:tcPr>
            <w:tcW w:w="2127" w:type="dxa"/>
          </w:tcPr>
          <w:p w14:paraId="520C9D75" w14:textId="77777777" w:rsidR="00A645C5" w:rsidRDefault="00326E3F" w:rsidP="00326E3F">
            <w:pPr>
              <w:rPr>
                <w:rFonts w:ascii="Times New Roman" w:hAnsi="Times New Roman"/>
                <w:color w:val="000000" w:themeColor="text1"/>
              </w:rPr>
            </w:pPr>
            <w:r>
              <w:rPr>
                <w:rFonts w:ascii="Times New Roman" w:hAnsi="Times New Roman"/>
                <w:color w:val="000000" w:themeColor="text1"/>
              </w:rPr>
              <w:lastRenderedPageBreak/>
              <w:t>Литературные произведения различных жанров.</w:t>
            </w:r>
          </w:p>
        </w:tc>
      </w:tr>
      <w:tr w:rsidR="00A645C5" w14:paraId="1D4CB6AF" w14:textId="77777777" w:rsidTr="00D12806">
        <w:tc>
          <w:tcPr>
            <w:tcW w:w="560" w:type="dxa"/>
          </w:tcPr>
          <w:p w14:paraId="54FEB1F8"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7.</w:t>
            </w:r>
          </w:p>
        </w:tc>
        <w:tc>
          <w:tcPr>
            <w:tcW w:w="1703" w:type="dxa"/>
          </w:tcPr>
          <w:p w14:paraId="49FE5F9E" w14:textId="77777777" w:rsidR="00A645C5" w:rsidRDefault="00F73F9F">
            <w:pPr>
              <w:jc w:val="both"/>
              <w:rPr>
                <w:rFonts w:ascii="Times New Roman" w:hAnsi="Times New Roman"/>
                <w:color w:val="000000" w:themeColor="text1"/>
              </w:rPr>
            </w:pPr>
            <w:r>
              <w:rPr>
                <w:rFonts w:ascii="Times New Roman" w:hAnsi="Times New Roman"/>
                <w:color w:val="000000" w:themeColor="text1"/>
              </w:rPr>
              <w:t>Ребенок имеет предпочтения в жанрах литературы</w:t>
            </w:r>
          </w:p>
        </w:tc>
        <w:tc>
          <w:tcPr>
            <w:tcW w:w="1276" w:type="dxa"/>
          </w:tcPr>
          <w:p w14:paraId="3EA71926" w14:textId="77777777" w:rsidR="00A645C5" w:rsidRDefault="00A645C5">
            <w:pPr>
              <w:jc w:val="center"/>
              <w:rPr>
                <w:rFonts w:ascii="Times New Roman" w:hAnsi="Times New Roman"/>
                <w:color w:val="000000" w:themeColor="text1"/>
              </w:rPr>
            </w:pPr>
          </w:p>
        </w:tc>
        <w:tc>
          <w:tcPr>
            <w:tcW w:w="1418" w:type="dxa"/>
          </w:tcPr>
          <w:p w14:paraId="2B7C9E19" w14:textId="77777777" w:rsidR="00A645C5" w:rsidRDefault="00A645C5">
            <w:pPr>
              <w:jc w:val="center"/>
              <w:rPr>
                <w:rFonts w:ascii="Times New Roman" w:hAnsi="Times New Roman"/>
                <w:color w:val="000000" w:themeColor="text1"/>
              </w:rPr>
            </w:pPr>
          </w:p>
        </w:tc>
        <w:tc>
          <w:tcPr>
            <w:tcW w:w="1701" w:type="dxa"/>
          </w:tcPr>
          <w:p w14:paraId="66C9F002" w14:textId="77777777" w:rsidR="00A645C5" w:rsidRDefault="00A645C5">
            <w:pPr>
              <w:jc w:val="center"/>
              <w:rPr>
                <w:rFonts w:ascii="Times New Roman" w:hAnsi="Times New Roman"/>
                <w:color w:val="000000" w:themeColor="text1"/>
              </w:rPr>
            </w:pPr>
          </w:p>
        </w:tc>
        <w:tc>
          <w:tcPr>
            <w:tcW w:w="6520" w:type="dxa"/>
          </w:tcPr>
          <w:p w14:paraId="6C096F24" w14:textId="77777777" w:rsidR="00785F87" w:rsidRPr="00785F87" w:rsidRDefault="00785F87" w:rsidP="00785F87">
            <w:pPr>
              <w:rPr>
                <w:rFonts w:ascii="Times New Roman" w:hAnsi="Times New Roman"/>
                <w:color w:val="000000" w:themeColor="text1"/>
              </w:rPr>
            </w:pPr>
            <w:r w:rsidRPr="00785F87">
              <w:rPr>
                <w:rFonts w:ascii="Times New Roman" w:hAnsi="Times New Roman"/>
                <w:color w:val="000000" w:themeColor="text1"/>
              </w:rPr>
              <w:t>В книжном уголке оформлена выставка книг и иллюстраций к знакомым произведениям. Воспитатель рассматривает с детьми книги и иллюстрации, уточняет название. Затем предлагает детям: «Назовите свою любимую сказку, рассказ, стихотворение». Если умение сформировано, ребёнок самостоятельно выбирает книгу, даёт название произведения, высказывается о любимых героях. Если в стадии формирования — самостоятельно выбирает произведение, с помощью взрослого даёт правильное название, может назвать героев, но затрудняется ответить, почему это произведение любимое. Если не сформировано — ребёнок выбирает произведение (книгу) после перечисления взрослым или затрудняется ответить, сделать выбор</w:t>
            </w:r>
          </w:p>
          <w:p w14:paraId="40F99FEE" w14:textId="77777777" w:rsidR="00A645C5" w:rsidRDefault="00A645C5">
            <w:pPr>
              <w:jc w:val="center"/>
              <w:rPr>
                <w:rFonts w:ascii="Times New Roman" w:hAnsi="Times New Roman"/>
                <w:color w:val="000000" w:themeColor="text1"/>
              </w:rPr>
            </w:pPr>
          </w:p>
        </w:tc>
        <w:tc>
          <w:tcPr>
            <w:tcW w:w="2127" w:type="dxa"/>
          </w:tcPr>
          <w:p w14:paraId="43793E02" w14:textId="77777777" w:rsidR="00A645C5" w:rsidRDefault="00F7475D" w:rsidP="00F7475D">
            <w:pPr>
              <w:rPr>
                <w:rFonts w:ascii="Times New Roman" w:hAnsi="Times New Roman"/>
                <w:color w:val="000000" w:themeColor="text1"/>
              </w:rPr>
            </w:pPr>
            <w:r>
              <w:rPr>
                <w:rFonts w:ascii="Times New Roman" w:hAnsi="Times New Roman"/>
                <w:color w:val="000000" w:themeColor="text1"/>
              </w:rPr>
              <w:t>Книги из книжного уголка.</w:t>
            </w:r>
          </w:p>
        </w:tc>
      </w:tr>
      <w:tr w:rsidR="00A645C5" w14:paraId="7343D265" w14:textId="77777777" w:rsidTr="00D12806">
        <w:tc>
          <w:tcPr>
            <w:tcW w:w="560" w:type="dxa"/>
          </w:tcPr>
          <w:p w14:paraId="230916E4"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8.</w:t>
            </w:r>
          </w:p>
        </w:tc>
        <w:tc>
          <w:tcPr>
            <w:tcW w:w="1703" w:type="dxa"/>
          </w:tcPr>
          <w:p w14:paraId="2EBFEEF6"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проявляет интерес к книгам познавательного характера</w:t>
            </w:r>
          </w:p>
        </w:tc>
        <w:tc>
          <w:tcPr>
            <w:tcW w:w="1276" w:type="dxa"/>
          </w:tcPr>
          <w:p w14:paraId="143F2DCF" w14:textId="77777777" w:rsidR="00A645C5" w:rsidRDefault="00A645C5">
            <w:pPr>
              <w:jc w:val="center"/>
              <w:rPr>
                <w:rFonts w:ascii="Times New Roman" w:hAnsi="Times New Roman"/>
                <w:color w:val="000000" w:themeColor="text1"/>
              </w:rPr>
            </w:pPr>
          </w:p>
        </w:tc>
        <w:tc>
          <w:tcPr>
            <w:tcW w:w="1418" w:type="dxa"/>
          </w:tcPr>
          <w:p w14:paraId="56CD1AE4" w14:textId="77777777" w:rsidR="00A645C5" w:rsidRDefault="00A645C5">
            <w:pPr>
              <w:jc w:val="center"/>
              <w:rPr>
                <w:rFonts w:ascii="Times New Roman" w:hAnsi="Times New Roman"/>
                <w:color w:val="000000" w:themeColor="text1"/>
              </w:rPr>
            </w:pPr>
          </w:p>
        </w:tc>
        <w:tc>
          <w:tcPr>
            <w:tcW w:w="1701" w:type="dxa"/>
          </w:tcPr>
          <w:p w14:paraId="158D7B9E" w14:textId="77777777" w:rsidR="00A645C5" w:rsidRDefault="00A645C5">
            <w:pPr>
              <w:jc w:val="center"/>
              <w:rPr>
                <w:rFonts w:ascii="Times New Roman" w:hAnsi="Times New Roman"/>
                <w:color w:val="000000" w:themeColor="text1"/>
              </w:rPr>
            </w:pPr>
          </w:p>
        </w:tc>
        <w:tc>
          <w:tcPr>
            <w:tcW w:w="6520" w:type="dxa"/>
          </w:tcPr>
          <w:p w14:paraId="5D714087" w14:textId="77777777" w:rsidR="00A645C5" w:rsidRDefault="00751CF9" w:rsidP="00BE21BD">
            <w:pPr>
              <w:rPr>
                <w:rFonts w:ascii="Times New Roman" w:hAnsi="Times New Roman"/>
                <w:color w:val="000000" w:themeColor="text1"/>
              </w:rPr>
            </w:pPr>
            <w:r>
              <w:rPr>
                <w:rFonts w:ascii="Times New Roman" w:hAnsi="Times New Roman"/>
                <w:color w:val="000000" w:themeColor="text1"/>
              </w:rPr>
              <w:t>Наблюдение за деятельностью и общением ребенка со взрослыми и сверстниками по поводу книг</w:t>
            </w:r>
          </w:p>
          <w:p w14:paraId="2D9D1553" w14:textId="77777777" w:rsidR="00751CF9" w:rsidRDefault="00751CF9" w:rsidP="00BE21BD">
            <w:pPr>
              <w:rPr>
                <w:rFonts w:ascii="Times New Roman" w:hAnsi="Times New Roman"/>
                <w:color w:val="000000" w:themeColor="text1"/>
              </w:rPr>
            </w:pPr>
            <w:r>
              <w:rPr>
                <w:rFonts w:ascii="Times New Roman" w:hAnsi="Times New Roman"/>
                <w:color w:val="000000" w:themeColor="text1"/>
              </w:rPr>
              <w:t>Параметры наблюдения:</w:t>
            </w:r>
          </w:p>
          <w:p w14:paraId="44E38774" w14:textId="02B9B5B0" w:rsidR="00751CF9" w:rsidRDefault="00751CF9" w:rsidP="00751CF9">
            <w:pPr>
              <w:pStyle w:val="a8"/>
              <w:numPr>
                <w:ilvl w:val="0"/>
                <w:numId w:val="3"/>
              </w:numPr>
              <w:rPr>
                <w:rFonts w:ascii="Times New Roman" w:hAnsi="Times New Roman"/>
                <w:color w:val="000000" w:themeColor="text1"/>
              </w:rPr>
            </w:pPr>
            <w:r>
              <w:rPr>
                <w:rFonts w:ascii="Times New Roman" w:hAnsi="Times New Roman"/>
                <w:color w:val="000000" w:themeColor="text1"/>
              </w:rPr>
              <w:t>Стремление к общению с книгой;</w:t>
            </w:r>
          </w:p>
          <w:p w14:paraId="1D726F68" w14:textId="77777777" w:rsidR="00751CF9" w:rsidRDefault="00751CF9" w:rsidP="00751CF9">
            <w:pPr>
              <w:pStyle w:val="a8"/>
              <w:numPr>
                <w:ilvl w:val="0"/>
                <w:numId w:val="3"/>
              </w:numPr>
              <w:rPr>
                <w:rFonts w:ascii="Times New Roman" w:hAnsi="Times New Roman"/>
                <w:color w:val="000000" w:themeColor="text1"/>
              </w:rPr>
            </w:pPr>
            <w:r>
              <w:rPr>
                <w:rFonts w:ascii="Times New Roman" w:hAnsi="Times New Roman"/>
                <w:color w:val="000000" w:themeColor="text1"/>
              </w:rPr>
              <w:t>Интерес к книгам познавательного характера;</w:t>
            </w:r>
          </w:p>
          <w:p w14:paraId="6FCC0741" w14:textId="0EACAFC4" w:rsidR="00751CF9" w:rsidRPr="00751CF9" w:rsidRDefault="00751CF9" w:rsidP="00751CF9">
            <w:pPr>
              <w:pStyle w:val="a8"/>
              <w:numPr>
                <w:ilvl w:val="0"/>
                <w:numId w:val="3"/>
              </w:numPr>
              <w:rPr>
                <w:rFonts w:ascii="Times New Roman" w:hAnsi="Times New Roman"/>
                <w:color w:val="000000" w:themeColor="text1"/>
              </w:rPr>
            </w:pPr>
            <w:r>
              <w:rPr>
                <w:rFonts w:ascii="Times New Roman" w:hAnsi="Times New Roman"/>
                <w:color w:val="000000" w:themeColor="text1"/>
              </w:rPr>
              <w:t>Умение вычленять познавательную информацию.</w:t>
            </w:r>
          </w:p>
        </w:tc>
        <w:tc>
          <w:tcPr>
            <w:tcW w:w="2127" w:type="dxa"/>
          </w:tcPr>
          <w:p w14:paraId="013F44EC" w14:textId="4C3C30D2" w:rsidR="00A645C5" w:rsidRDefault="00410DF8" w:rsidP="005D3CC3">
            <w:pPr>
              <w:rPr>
                <w:rFonts w:ascii="Times New Roman" w:hAnsi="Times New Roman"/>
                <w:color w:val="000000" w:themeColor="text1"/>
              </w:rPr>
            </w:pPr>
            <w:r>
              <w:rPr>
                <w:rFonts w:ascii="Times New Roman" w:hAnsi="Times New Roman"/>
                <w:color w:val="000000" w:themeColor="text1"/>
              </w:rPr>
              <w:t>Литературный центр в группе, детская библиотека в садике</w:t>
            </w:r>
            <w:r w:rsidR="005D3CC3">
              <w:rPr>
                <w:rFonts w:ascii="Times New Roman" w:hAnsi="Times New Roman"/>
                <w:color w:val="000000" w:themeColor="text1"/>
              </w:rPr>
              <w:t>.</w:t>
            </w:r>
          </w:p>
        </w:tc>
      </w:tr>
      <w:tr w:rsidR="00A645C5" w14:paraId="53488857" w14:textId="77777777" w:rsidTr="00D12806">
        <w:tc>
          <w:tcPr>
            <w:tcW w:w="560" w:type="dxa"/>
          </w:tcPr>
          <w:p w14:paraId="0BEB6388"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9.</w:t>
            </w:r>
          </w:p>
        </w:tc>
        <w:tc>
          <w:tcPr>
            <w:tcW w:w="1703" w:type="dxa"/>
          </w:tcPr>
          <w:p w14:paraId="60561A91"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определяет характеры персонажей, мотивы их поведения, оценивает поступки литературных героев</w:t>
            </w:r>
          </w:p>
        </w:tc>
        <w:tc>
          <w:tcPr>
            <w:tcW w:w="1276" w:type="dxa"/>
          </w:tcPr>
          <w:p w14:paraId="6246156C" w14:textId="77777777" w:rsidR="00A645C5" w:rsidRDefault="00A645C5">
            <w:pPr>
              <w:jc w:val="center"/>
              <w:rPr>
                <w:rFonts w:ascii="Times New Roman" w:hAnsi="Times New Roman"/>
                <w:color w:val="000000" w:themeColor="text1"/>
              </w:rPr>
            </w:pPr>
          </w:p>
        </w:tc>
        <w:tc>
          <w:tcPr>
            <w:tcW w:w="1418" w:type="dxa"/>
          </w:tcPr>
          <w:p w14:paraId="35B0CDE4" w14:textId="77777777" w:rsidR="00A645C5" w:rsidRDefault="00A645C5">
            <w:pPr>
              <w:jc w:val="center"/>
              <w:rPr>
                <w:rFonts w:ascii="Times New Roman" w:hAnsi="Times New Roman"/>
                <w:color w:val="000000" w:themeColor="text1"/>
              </w:rPr>
            </w:pPr>
          </w:p>
        </w:tc>
        <w:tc>
          <w:tcPr>
            <w:tcW w:w="1701" w:type="dxa"/>
          </w:tcPr>
          <w:p w14:paraId="5AD76EC1" w14:textId="77777777" w:rsidR="00A645C5" w:rsidRDefault="00A645C5">
            <w:pPr>
              <w:jc w:val="center"/>
              <w:rPr>
                <w:rFonts w:ascii="Times New Roman" w:hAnsi="Times New Roman"/>
                <w:color w:val="000000" w:themeColor="text1"/>
              </w:rPr>
            </w:pPr>
          </w:p>
        </w:tc>
        <w:tc>
          <w:tcPr>
            <w:tcW w:w="6520" w:type="dxa"/>
          </w:tcPr>
          <w:p w14:paraId="2F4CD1EE" w14:textId="77777777" w:rsidR="00F155EC" w:rsidRPr="00BD0353" w:rsidRDefault="00F155EC" w:rsidP="00F155EC">
            <w:pPr>
              <w:rPr>
                <w:rFonts w:ascii="Times New Roman" w:hAnsi="Times New Roman"/>
                <w:color w:val="auto"/>
              </w:rPr>
            </w:pPr>
            <w:r w:rsidRPr="00BD0353">
              <w:rPr>
                <w:rFonts w:ascii="Times New Roman" w:hAnsi="Times New Roman"/>
                <w:color w:val="auto"/>
              </w:rPr>
              <w:t xml:space="preserve">Творческое рассказывание и разыгрывание </w:t>
            </w:r>
            <w:proofErr w:type="spellStart"/>
            <w:r w:rsidRPr="00BD0353">
              <w:rPr>
                <w:rFonts w:ascii="Times New Roman" w:hAnsi="Times New Roman"/>
                <w:color w:val="auto"/>
              </w:rPr>
              <w:t>микросюжетов</w:t>
            </w:r>
            <w:proofErr w:type="spellEnd"/>
            <w:r w:rsidRPr="00BD0353">
              <w:rPr>
                <w:rFonts w:ascii="Times New Roman" w:hAnsi="Times New Roman"/>
                <w:color w:val="auto"/>
              </w:rPr>
              <w:t xml:space="preserve"> по комплекту игрушек «Знакомство с игрушками»</w:t>
            </w:r>
          </w:p>
          <w:p w14:paraId="311E76B2" w14:textId="77777777" w:rsidR="00F155EC" w:rsidRPr="00BD0353" w:rsidRDefault="00F155EC" w:rsidP="00F155EC">
            <w:pPr>
              <w:rPr>
                <w:rFonts w:ascii="Times New Roman" w:hAnsi="Times New Roman"/>
                <w:color w:val="auto"/>
              </w:rPr>
            </w:pPr>
            <w:r w:rsidRPr="00BD0353">
              <w:rPr>
                <w:rFonts w:ascii="Times New Roman" w:hAnsi="Times New Roman"/>
                <w:color w:val="auto"/>
              </w:rPr>
              <w:t>1.Педагого приносит в группу мешочек с сюжетным комплектом игрушек. Все игрушки раскладываются на столе перед детьми. Педагог говорит:</w:t>
            </w:r>
          </w:p>
          <w:p w14:paraId="78BC5F54" w14:textId="77777777" w:rsidR="00F155EC" w:rsidRPr="00BD0353" w:rsidRDefault="00F155EC" w:rsidP="00F155EC">
            <w:pPr>
              <w:rPr>
                <w:rFonts w:ascii="Times New Roman" w:hAnsi="Times New Roman"/>
                <w:color w:val="auto"/>
              </w:rPr>
            </w:pPr>
            <w:r w:rsidRPr="00BD0353">
              <w:rPr>
                <w:rFonts w:ascii="Times New Roman" w:hAnsi="Times New Roman"/>
                <w:color w:val="auto"/>
              </w:rPr>
              <w:t>-Ребята сегодня к нам пришли гости. Давайте внимательно их рассмотрим. Педагог вместе с детьми по очереди берет игрушки внимательно их рассматривает, обращая внимание на внешний вид каждого героя – детали, черты лица. Далее дети предполагают какой характер может быть у героев, придумывают «говорящие имена», характеризующие персонажей. Например, Белоснежка.</w:t>
            </w:r>
          </w:p>
          <w:p w14:paraId="6DA22375" w14:textId="77777777" w:rsidR="00F155EC" w:rsidRPr="00BD0353" w:rsidRDefault="00F155EC" w:rsidP="00F155EC">
            <w:pPr>
              <w:rPr>
                <w:rFonts w:ascii="Times New Roman" w:hAnsi="Times New Roman"/>
                <w:color w:val="auto"/>
              </w:rPr>
            </w:pPr>
            <w:r w:rsidRPr="00BD0353">
              <w:rPr>
                <w:rFonts w:ascii="Times New Roman" w:hAnsi="Times New Roman"/>
                <w:color w:val="auto"/>
              </w:rPr>
              <w:t>-Как вы узнали героиню? Как ее зовут? Какая она по характеру? Можно ли назвать ее трудолюбивой? В нашей будущей истории это будет «главный герой» «вредитель», «помощник»?</w:t>
            </w:r>
          </w:p>
          <w:p w14:paraId="003728C8" w14:textId="77777777" w:rsidR="00F155EC" w:rsidRPr="00BD0353" w:rsidRDefault="00F155EC" w:rsidP="00F155EC">
            <w:pPr>
              <w:rPr>
                <w:rFonts w:ascii="Times New Roman" w:hAnsi="Times New Roman"/>
                <w:color w:val="auto"/>
              </w:rPr>
            </w:pPr>
            <w:r w:rsidRPr="00BD0353">
              <w:rPr>
                <w:rFonts w:ascii="Times New Roman" w:hAnsi="Times New Roman"/>
                <w:color w:val="auto"/>
              </w:rPr>
              <w:t>2. Педагог обращается к каждому ребенку:</w:t>
            </w:r>
          </w:p>
          <w:p w14:paraId="5F243C13" w14:textId="77777777" w:rsidR="00F155EC" w:rsidRPr="00BD0353" w:rsidRDefault="00F155EC" w:rsidP="00F155EC">
            <w:pPr>
              <w:rPr>
                <w:rFonts w:ascii="Times New Roman" w:hAnsi="Times New Roman"/>
                <w:color w:val="auto"/>
              </w:rPr>
            </w:pPr>
            <w:r w:rsidRPr="00BD0353">
              <w:rPr>
                <w:rFonts w:ascii="Times New Roman" w:hAnsi="Times New Roman"/>
                <w:color w:val="auto"/>
              </w:rPr>
              <w:lastRenderedPageBreak/>
              <w:t>-Какая игрушка тебе понравилась? Почему? Выбери своего персонажа для последующего придумывания истории.</w:t>
            </w:r>
          </w:p>
          <w:p w14:paraId="0C218052" w14:textId="77777777" w:rsidR="00F155EC" w:rsidRPr="00BD0353" w:rsidRDefault="00F155EC" w:rsidP="00F155EC">
            <w:pPr>
              <w:rPr>
                <w:rFonts w:ascii="Times New Roman" w:hAnsi="Times New Roman"/>
                <w:color w:val="auto"/>
              </w:rPr>
            </w:pPr>
            <w:r w:rsidRPr="00BD0353">
              <w:rPr>
                <w:rFonts w:ascii="Times New Roman" w:hAnsi="Times New Roman"/>
                <w:color w:val="auto"/>
              </w:rPr>
              <w:t>3.Педагого обращается к детям:</w:t>
            </w:r>
          </w:p>
          <w:p w14:paraId="7C447C5D" w14:textId="77777777" w:rsidR="00F155EC" w:rsidRPr="00BD0353" w:rsidRDefault="00F155EC" w:rsidP="00F155EC">
            <w:pPr>
              <w:rPr>
                <w:rFonts w:ascii="Times New Roman" w:hAnsi="Times New Roman"/>
                <w:color w:val="auto"/>
              </w:rPr>
            </w:pPr>
            <w:r w:rsidRPr="00BD0353">
              <w:rPr>
                <w:rFonts w:ascii="Times New Roman" w:hAnsi="Times New Roman"/>
                <w:color w:val="auto"/>
              </w:rPr>
              <w:t>-Вот мы познакомились с каждым героем поближе. Но они совсем не знают друг друга. Давайте поможем им познакомиться.</w:t>
            </w:r>
          </w:p>
          <w:p w14:paraId="6A63ECED" w14:textId="77777777" w:rsidR="00F155EC" w:rsidRPr="00BD0353" w:rsidRDefault="00F155EC" w:rsidP="00F155EC">
            <w:pPr>
              <w:rPr>
                <w:rFonts w:ascii="Times New Roman" w:hAnsi="Times New Roman"/>
                <w:color w:val="auto"/>
              </w:rPr>
            </w:pPr>
            <w:r w:rsidRPr="00BD0353">
              <w:rPr>
                <w:rFonts w:ascii="Times New Roman" w:hAnsi="Times New Roman"/>
                <w:color w:val="auto"/>
              </w:rPr>
              <w:t xml:space="preserve">Каждый ребенок от лица своего героя знакомит с остальными персонажами («Привет! Меня </w:t>
            </w:r>
            <w:proofErr w:type="gramStart"/>
            <w:r w:rsidRPr="00BD0353">
              <w:rPr>
                <w:rFonts w:ascii="Times New Roman" w:hAnsi="Times New Roman"/>
                <w:color w:val="auto"/>
              </w:rPr>
              <w:t>зовут..</w:t>
            </w:r>
            <w:proofErr w:type="gramEnd"/>
            <w:r w:rsidRPr="00BD0353">
              <w:rPr>
                <w:rFonts w:ascii="Times New Roman" w:hAnsi="Times New Roman"/>
                <w:color w:val="auto"/>
              </w:rPr>
              <w:t xml:space="preserve"> Как тебя зовут? Откуда ты пришел? Что ты умеешь? Любишь ли ты помогать другим? Хотел бы ты со мной подружиться?)</w:t>
            </w:r>
          </w:p>
          <w:p w14:paraId="168524BB" w14:textId="77777777" w:rsidR="00F155EC" w:rsidRPr="00BD0353" w:rsidRDefault="00F155EC" w:rsidP="00F155EC">
            <w:pPr>
              <w:rPr>
                <w:rFonts w:ascii="Times New Roman" w:hAnsi="Times New Roman"/>
                <w:color w:val="auto"/>
              </w:rPr>
            </w:pPr>
            <w:r w:rsidRPr="00BD0353">
              <w:rPr>
                <w:rFonts w:ascii="Times New Roman" w:hAnsi="Times New Roman"/>
                <w:color w:val="auto"/>
              </w:rPr>
              <w:t>4.После знакомства героев друг с другом педагог говорит:</w:t>
            </w:r>
          </w:p>
          <w:p w14:paraId="0CDECB3D" w14:textId="77777777" w:rsidR="00F155EC" w:rsidRPr="00BD0353" w:rsidRDefault="00F155EC" w:rsidP="00F155EC">
            <w:pPr>
              <w:rPr>
                <w:rFonts w:ascii="Times New Roman" w:hAnsi="Times New Roman"/>
                <w:color w:val="auto"/>
              </w:rPr>
            </w:pPr>
            <w:r w:rsidRPr="00BD0353">
              <w:rPr>
                <w:rFonts w:ascii="Times New Roman" w:hAnsi="Times New Roman"/>
                <w:color w:val="auto"/>
              </w:rPr>
              <w:t>-Теперь наши герои узнали друг друга благодаря вам ребята! Как вы думаете, смогут ли наши герои жить в одной коробке?</w:t>
            </w:r>
          </w:p>
          <w:p w14:paraId="5A27AA91" w14:textId="77777777" w:rsidR="00F155EC" w:rsidRPr="00BD0353" w:rsidRDefault="00F155EC" w:rsidP="00F155EC">
            <w:pPr>
              <w:rPr>
                <w:rFonts w:ascii="Times New Roman" w:hAnsi="Times New Roman"/>
                <w:color w:val="auto"/>
              </w:rPr>
            </w:pPr>
            <w:r w:rsidRPr="00BD0353">
              <w:rPr>
                <w:rFonts w:ascii="Times New Roman" w:hAnsi="Times New Roman"/>
                <w:color w:val="auto"/>
              </w:rPr>
              <w:t>Дети отвечают:</w:t>
            </w:r>
          </w:p>
          <w:p w14:paraId="3EC75A7D" w14:textId="77777777" w:rsidR="00F155EC" w:rsidRPr="00BD0353" w:rsidRDefault="00F155EC" w:rsidP="00F155EC">
            <w:pPr>
              <w:rPr>
                <w:rFonts w:ascii="Times New Roman" w:hAnsi="Times New Roman"/>
                <w:color w:val="auto"/>
              </w:rPr>
            </w:pPr>
            <w:r w:rsidRPr="00BD0353">
              <w:rPr>
                <w:rFonts w:ascii="Times New Roman" w:hAnsi="Times New Roman"/>
                <w:color w:val="auto"/>
              </w:rPr>
              <w:t>-Да/Нет, они могут поссориться/подраться.</w:t>
            </w:r>
          </w:p>
          <w:p w14:paraId="00E730C6" w14:textId="77777777" w:rsidR="00F155EC" w:rsidRPr="00BD0353" w:rsidRDefault="00F155EC" w:rsidP="00F155EC">
            <w:pPr>
              <w:rPr>
                <w:rFonts w:ascii="Times New Roman" w:hAnsi="Times New Roman"/>
                <w:color w:val="auto"/>
              </w:rPr>
            </w:pPr>
            <w:r w:rsidRPr="00BD0353">
              <w:rPr>
                <w:rFonts w:ascii="Times New Roman" w:hAnsi="Times New Roman"/>
                <w:color w:val="auto"/>
              </w:rPr>
              <w:t>-Что же мы можем сделать чтобы ссор не произошло?</w:t>
            </w:r>
          </w:p>
          <w:p w14:paraId="4046DAB8" w14:textId="77777777" w:rsidR="00F155EC" w:rsidRPr="00BD0353" w:rsidRDefault="00F155EC" w:rsidP="00F155EC">
            <w:pPr>
              <w:rPr>
                <w:rFonts w:ascii="Times New Roman" w:hAnsi="Times New Roman"/>
                <w:color w:val="auto"/>
              </w:rPr>
            </w:pPr>
            <w:r w:rsidRPr="00BD0353">
              <w:rPr>
                <w:rFonts w:ascii="Times New Roman" w:hAnsi="Times New Roman"/>
                <w:color w:val="auto"/>
              </w:rPr>
              <w:t>-Поселим в разные домики!</w:t>
            </w:r>
          </w:p>
          <w:p w14:paraId="7941A6EC" w14:textId="77777777" w:rsidR="00F155EC" w:rsidRPr="00BD0353" w:rsidRDefault="00F155EC" w:rsidP="00F155EC">
            <w:pPr>
              <w:rPr>
                <w:rFonts w:ascii="Times New Roman" w:hAnsi="Times New Roman"/>
                <w:color w:val="auto"/>
              </w:rPr>
            </w:pPr>
            <w:r w:rsidRPr="00BD0353">
              <w:rPr>
                <w:rFonts w:ascii="Times New Roman" w:hAnsi="Times New Roman"/>
                <w:color w:val="auto"/>
              </w:rPr>
              <w:t>-Отличная идея, ребята! Давайте распределим наших героев по разным коробочкам, в зависимости от характера каждого персонажа. В первой коробочке у нас будут жить главные герои, во –второй герои –помощники, а в третьей- герои-вредители. Таким образом, нам удастся избежать ненужных ссор и разногласий между персонажами.</w:t>
            </w:r>
          </w:p>
          <w:p w14:paraId="66ADAE7B" w14:textId="77777777" w:rsidR="00F155EC" w:rsidRPr="00BD0353" w:rsidRDefault="00F155EC" w:rsidP="00F155EC">
            <w:pPr>
              <w:rPr>
                <w:rFonts w:ascii="Times New Roman" w:hAnsi="Times New Roman"/>
                <w:color w:val="auto"/>
              </w:rPr>
            </w:pPr>
            <w:r w:rsidRPr="00BD0353">
              <w:rPr>
                <w:rFonts w:ascii="Times New Roman" w:hAnsi="Times New Roman"/>
                <w:color w:val="auto"/>
              </w:rPr>
              <w:t>6.Подведение итогов.</w:t>
            </w:r>
          </w:p>
          <w:p w14:paraId="300BA38A" w14:textId="77777777" w:rsidR="00F155EC" w:rsidRPr="00BD0353" w:rsidRDefault="00F155EC" w:rsidP="00F155EC">
            <w:pPr>
              <w:rPr>
                <w:rFonts w:ascii="Times New Roman" w:hAnsi="Times New Roman"/>
                <w:color w:val="auto"/>
              </w:rPr>
            </w:pPr>
            <w:r w:rsidRPr="00BD0353">
              <w:rPr>
                <w:rFonts w:ascii="Times New Roman" w:hAnsi="Times New Roman"/>
                <w:color w:val="auto"/>
              </w:rPr>
              <w:t>- Сегодня мы свами проделали большую работу: научились узнавать характер героев по их внешнему виду и даже подбирать им подходящие имена, познакомили их между собой.</w:t>
            </w:r>
          </w:p>
          <w:p w14:paraId="77F85671" w14:textId="77777777" w:rsidR="000E5C77" w:rsidRDefault="00965BFA" w:rsidP="00751CF9">
            <w:pPr>
              <w:rPr>
                <w:rFonts w:ascii="Times New Roman" w:hAnsi="Times New Roman"/>
                <w:color w:val="auto"/>
              </w:rPr>
            </w:pPr>
            <w:r>
              <w:rPr>
                <w:rFonts w:ascii="Times New Roman" w:hAnsi="Times New Roman"/>
                <w:color w:val="auto"/>
              </w:rPr>
              <w:t>Параметры наблюдения:</w:t>
            </w:r>
          </w:p>
          <w:p w14:paraId="165643F0" w14:textId="77777777" w:rsidR="00965BFA" w:rsidRPr="00965BFA" w:rsidRDefault="00965BFA" w:rsidP="00965BFA">
            <w:pPr>
              <w:pStyle w:val="a8"/>
              <w:numPr>
                <w:ilvl w:val="0"/>
                <w:numId w:val="13"/>
              </w:numPr>
              <w:rPr>
                <w:rFonts w:ascii="Times New Roman" w:hAnsi="Times New Roman"/>
                <w:color w:val="auto"/>
              </w:rPr>
            </w:pPr>
            <w:r w:rsidRPr="00965BFA">
              <w:rPr>
                <w:rFonts w:ascii="Times New Roman" w:hAnsi="Times New Roman"/>
                <w:bCs/>
                <w:color w:val="auto"/>
              </w:rPr>
              <w:t>Уровень понимания произведения</w:t>
            </w:r>
            <w:r w:rsidRPr="00965BFA">
              <w:rPr>
                <w:rFonts w:ascii="Times New Roman" w:hAnsi="Times New Roman"/>
                <w:color w:val="auto"/>
              </w:rPr>
              <w:t>;</w:t>
            </w:r>
          </w:p>
          <w:p w14:paraId="3437BA08" w14:textId="77777777" w:rsidR="00965BFA" w:rsidRPr="00965BFA" w:rsidRDefault="00965BFA" w:rsidP="00965BFA">
            <w:pPr>
              <w:pStyle w:val="a8"/>
              <w:numPr>
                <w:ilvl w:val="0"/>
                <w:numId w:val="13"/>
              </w:numPr>
              <w:rPr>
                <w:rFonts w:ascii="Times New Roman" w:hAnsi="Times New Roman"/>
                <w:color w:val="auto"/>
              </w:rPr>
            </w:pPr>
            <w:r w:rsidRPr="00965BFA">
              <w:rPr>
                <w:rFonts w:ascii="Times New Roman" w:hAnsi="Times New Roman"/>
                <w:bCs/>
                <w:color w:val="auto"/>
              </w:rPr>
              <w:t>Пересказ</w:t>
            </w:r>
            <w:r w:rsidRPr="00965BFA">
              <w:rPr>
                <w:rFonts w:ascii="Times New Roman" w:hAnsi="Times New Roman"/>
                <w:color w:val="auto"/>
              </w:rPr>
              <w:t>;</w:t>
            </w:r>
          </w:p>
          <w:p w14:paraId="193A9066" w14:textId="3F2A997B" w:rsidR="00965BFA" w:rsidRPr="00965BFA" w:rsidRDefault="00965BFA" w:rsidP="00965BFA">
            <w:pPr>
              <w:pStyle w:val="a8"/>
              <w:numPr>
                <w:ilvl w:val="0"/>
                <w:numId w:val="13"/>
              </w:numPr>
              <w:rPr>
                <w:rFonts w:ascii="Times New Roman" w:hAnsi="Times New Roman"/>
                <w:color w:val="auto"/>
              </w:rPr>
            </w:pPr>
            <w:r w:rsidRPr="00965BFA">
              <w:rPr>
                <w:rFonts w:ascii="Times New Roman" w:hAnsi="Times New Roman"/>
                <w:bCs/>
                <w:color w:val="auto"/>
              </w:rPr>
              <w:t>Словесное рисование.</w:t>
            </w:r>
          </w:p>
        </w:tc>
        <w:tc>
          <w:tcPr>
            <w:tcW w:w="2127" w:type="dxa"/>
          </w:tcPr>
          <w:p w14:paraId="341D6862" w14:textId="77777777" w:rsidR="0044705F" w:rsidRDefault="00BD0353" w:rsidP="0044705F">
            <w:pPr>
              <w:rPr>
                <w:rFonts w:ascii="Times New Roman" w:hAnsi="Times New Roman"/>
                <w:color w:val="000000" w:themeColor="text1"/>
              </w:rPr>
            </w:pPr>
            <w:r>
              <w:rPr>
                <w:rFonts w:ascii="Times New Roman" w:hAnsi="Times New Roman"/>
                <w:color w:val="000000" w:themeColor="text1"/>
              </w:rPr>
              <w:lastRenderedPageBreak/>
              <w:t xml:space="preserve">Комплект игрушек для разыгрывания </w:t>
            </w:r>
            <w:proofErr w:type="spellStart"/>
            <w:r>
              <w:rPr>
                <w:rFonts w:ascii="Times New Roman" w:hAnsi="Times New Roman"/>
                <w:color w:val="000000" w:themeColor="text1"/>
              </w:rPr>
              <w:t>микросюжетов</w:t>
            </w:r>
            <w:proofErr w:type="spellEnd"/>
            <w:r>
              <w:rPr>
                <w:rFonts w:ascii="Times New Roman" w:hAnsi="Times New Roman"/>
                <w:color w:val="000000" w:themeColor="text1"/>
              </w:rPr>
              <w:t xml:space="preserve">. </w:t>
            </w:r>
          </w:p>
          <w:p w14:paraId="7756AD70" w14:textId="0C923181" w:rsidR="00BD0353" w:rsidRDefault="00BD0353" w:rsidP="0044705F">
            <w:pPr>
              <w:rPr>
                <w:rFonts w:ascii="Times New Roman" w:hAnsi="Times New Roman"/>
                <w:color w:val="000000" w:themeColor="text1"/>
              </w:rPr>
            </w:pPr>
            <w:r>
              <w:rPr>
                <w:rFonts w:ascii="Times New Roman" w:hAnsi="Times New Roman"/>
                <w:color w:val="000000" w:themeColor="text1"/>
              </w:rPr>
              <w:t>Вместо игрушек можно использовать изображения  сказочных героев, из хорошо известных детям сказок.</w:t>
            </w:r>
          </w:p>
        </w:tc>
      </w:tr>
      <w:tr w:rsidR="00A645C5" w14:paraId="22CB2736" w14:textId="77777777" w:rsidTr="00D12806">
        <w:tc>
          <w:tcPr>
            <w:tcW w:w="560" w:type="dxa"/>
          </w:tcPr>
          <w:p w14:paraId="20A345C1"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10.</w:t>
            </w:r>
          </w:p>
        </w:tc>
        <w:tc>
          <w:tcPr>
            <w:tcW w:w="1703" w:type="dxa"/>
          </w:tcPr>
          <w:p w14:paraId="32B7AFEA"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Ребёнок проявляет любознательность, активно задает вопросы взрослым и сверстникам</w:t>
            </w:r>
          </w:p>
        </w:tc>
        <w:tc>
          <w:tcPr>
            <w:tcW w:w="1276" w:type="dxa"/>
          </w:tcPr>
          <w:p w14:paraId="4BE483B1" w14:textId="77777777" w:rsidR="00A645C5" w:rsidRDefault="00A645C5">
            <w:pPr>
              <w:jc w:val="center"/>
              <w:rPr>
                <w:rFonts w:ascii="Times New Roman" w:hAnsi="Times New Roman"/>
                <w:color w:val="000000" w:themeColor="text1"/>
              </w:rPr>
            </w:pPr>
          </w:p>
        </w:tc>
        <w:tc>
          <w:tcPr>
            <w:tcW w:w="1418" w:type="dxa"/>
          </w:tcPr>
          <w:p w14:paraId="189CF56B" w14:textId="77777777" w:rsidR="00A645C5" w:rsidRDefault="00A645C5">
            <w:pPr>
              <w:jc w:val="center"/>
              <w:rPr>
                <w:rFonts w:ascii="Times New Roman" w:hAnsi="Times New Roman"/>
                <w:color w:val="000000" w:themeColor="text1"/>
              </w:rPr>
            </w:pPr>
          </w:p>
        </w:tc>
        <w:tc>
          <w:tcPr>
            <w:tcW w:w="1701" w:type="dxa"/>
          </w:tcPr>
          <w:p w14:paraId="587FD4B9" w14:textId="77777777" w:rsidR="00A645C5" w:rsidRDefault="00A645C5">
            <w:pPr>
              <w:jc w:val="center"/>
              <w:rPr>
                <w:rFonts w:ascii="Times New Roman" w:hAnsi="Times New Roman"/>
                <w:color w:val="000000" w:themeColor="text1"/>
              </w:rPr>
            </w:pPr>
          </w:p>
        </w:tc>
        <w:tc>
          <w:tcPr>
            <w:tcW w:w="6520" w:type="dxa"/>
          </w:tcPr>
          <w:p w14:paraId="3B10A8A8" w14:textId="77777777" w:rsidR="00A45CB4" w:rsidRPr="00A45CB4" w:rsidRDefault="00A45CB4" w:rsidP="00A45CB4">
            <w:pPr>
              <w:rPr>
                <w:rFonts w:ascii="Times New Roman" w:hAnsi="Times New Roman"/>
                <w:color w:val="000000" w:themeColor="text1"/>
              </w:rPr>
            </w:pPr>
            <w:r w:rsidRPr="00A45CB4">
              <w:rPr>
                <w:rFonts w:ascii="Times New Roman" w:hAnsi="Times New Roman"/>
                <w:color w:val="000000" w:themeColor="text1"/>
              </w:rPr>
              <w:t xml:space="preserve">Индивидуальная беседа. Например, можно задать вопросы, направленные на выявление интереса к разным областям знаний. Например, «Чем ты любишь заниматься в детском саду? Почему?» (позволяет определить любимые занятия и место среди них занятий по математике). </w:t>
            </w:r>
          </w:p>
          <w:p w14:paraId="0922FAA5" w14:textId="77777777" w:rsidR="00A645C5" w:rsidRDefault="00A45CB4" w:rsidP="00A45CB4">
            <w:pPr>
              <w:rPr>
                <w:rFonts w:ascii="Times New Roman" w:hAnsi="Times New Roman"/>
                <w:color w:val="000000" w:themeColor="text1"/>
              </w:rPr>
            </w:pPr>
            <w:r>
              <w:rPr>
                <w:rFonts w:ascii="Times New Roman" w:hAnsi="Times New Roman"/>
                <w:color w:val="000000" w:themeColor="text1"/>
              </w:rPr>
              <w:t xml:space="preserve">Наблюдение за ребёнком в </w:t>
            </w:r>
            <w:r w:rsidRPr="00A45CB4">
              <w:rPr>
                <w:rFonts w:ascii="Times New Roman" w:hAnsi="Times New Roman"/>
                <w:color w:val="000000" w:themeColor="text1"/>
              </w:rPr>
              <w:t xml:space="preserve">процессе занятий и самостоятельной деятельности. Можно обратить внимание на эмоциональную вовлечённость ребёнка в деятельность (сосредоточенность на задании, экспрессивно-мимические проявления интереса, положительный эмоциональный фон). Также стоит оценить целенаправленность деятельности и её завершённость </w:t>
            </w:r>
            <w:r w:rsidRPr="00A45CB4">
              <w:rPr>
                <w:rFonts w:ascii="Times New Roman" w:hAnsi="Times New Roman"/>
                <w:color w:val="000000" w:themeColor="text1"/>
              </w:rPr>
              <w:lastRenderedPageBreak/>
              <w:t xml:space="preserve">(способность не отвлекаться на посторонние раздражители и </w:t>
            </w:r>
            <w:r w:rsidR="00EA1066">
              <w:rPr>
                <w:rFonts w:ascii="Times New Roman" w:hAnsi="Times New Roman"/>
                <w:color w:val="000000" w:themeColor="text1"/>
              </w:rPr>
              <w:t>доводить деятельность до конца).</w:t>
            </w:r>
          </w:p>
          <w:p w14:paraId="3DE47792" w14:textId="77777777" w:rsidR="00EA1066" w:rsidRDefault="00EA1066" w:rsidP="00EA1066">
            <w:pPr>
              <w:rPr>
                <w:rFonts w:ascii="Times New Roman" w:hAnsi="Times New Roman"/>
                <w:color w:val="000000" w:themeColor="text1"/>
              </w:rPr>
            </w:pPr>
            <w:r w:rsidRPr="00EA1066">
              <w:rPr>
                <w:rFonts w:ascii="Times New Roman" w:hAnsi="Times New Roman"/>
                <w:color w:val="000000" w:themeColor="text1"/>
              </w:rPr>
              <w:t>Анализ вопросов, которые ребёнок задаёт взрослому. Например</w:t>
            </w:r>
            <w:r>
              <w:rPr>
                <w:rFonts w:ascii="Times New Roman" w:hAnsi="Times New Roman"/>
                <w:color w:val="000000" w:themeColor="text1"/>
              </w:rPr>
              <w:t>, д</w:t>
            </w:r>
            <w:r w:rsidRPr="00EA1066">
              <w:rPr>
                <w:rFonts w:ascii="Times New Roman" w:hAnsi="Times New Roman"/>
                <w:color w:val="000000" w:themeColor="text1"/>
              </w:rPr>
              <w:t xml:space="preserve">етям свойственна активная мыслительная переработка впечатлений об окружающем мире, их вопросы выражаются в форме «зачем? почему?». </w:t>
            </w:r>
            <w:proofErr w:type="gramStart"/>
            <w:r w:rsidRPr="00EA1066">
              <w:rPr>
                <w:rFonts w:ascii="Times New Roman" w:hAnsi="Times New Roman"/>
                <w:color w:val="000000" w:themeColor="text1"/>
              </w:rPr>
              <w:t>Например</w:t>
            </w:r>
            <w:proofErr w:type="gramEnd"/>
            <w:r w:rsidRPr="00EA1066">
              <w:rPr>
                <w:rFonts w:ascii="Times New Roman" w:hAnsi="Times New Roman"/>
                <w:color w:val="000000" w:themeColor="text1"/>
              </w:rPr>
              <w:t>: «Почему сажаем одно зёрнышко, а вырастает целый колос?», «Зачем люди придумали атомную бомбу?», «Отчего движутся облака?»</w:t>
            </w:r>
          </w:p>
          <w:p w14:paraId="1B3C0F7B" w14:textId="77777777" w:rsidR="007332DB" w:rsidRDefault="007332DB" w:rsidP="00EA1066">
            <w:pPr>
              <w:rPr>
                <w:rFonts w:ascii="Times New Roman" w:hAnsi="Times New Roman"/>
                <w:color w:val="000000" w:themeColor="text1"/>
              </w:rPr>
            </w:pPr>
            <w:r>
              <w:rPr>
                <w:rFonts w:ascii="Times New Roman" w:hAnsi="Times New Roman"/>
                <w:color w:val="000000" w:themeColor="text1"/>
              </w:rPr>
              <w:t>Параметры наблюдения:</w:t>
            </w:r>
          </w:p>
          <w:p w14:paraId="01BB892D" w14:textId="77777777" w:rsidR="007332DB" w:rsidRPr="007332DB" w:rsidRDefault="007332DB" w:rsidP="007332DB">
            <w:pPr>
              <w:pStyle w:val="a8"/>
              <w:numPr>
                <w:ilvl w:val="0"/>
                <w:numId w:val="14"/>
              </w:numPr>
              <w:rPr>
                <w:rFonts w:ascii="Times New Roman" w:hAnsi="Times New Roman"/>
                <w:color w:val="000000" w:themeColor="text1"/>
              </w:rPr>
            </w:pPr>
            <w:r w:rsidRPr="007332DB">
              <w:rPr>
                <w:rFonts w:ascii="Times New Roman" w:hAnsi="Times New Roman"/>
                <w:bCs/>
                <w:color w:val="000000" w:themeColor="text1"/>
              </w:rPr>
              <w:t>Количество и характер вопросов</w:t>
            </w:r>
            <w:r w:rsidRPr="007332DB">
              <w:rPr>
                <w:rFonts w:ascii="Times New Roman" w:hAnsi="Times New Roman"/>
                <w:color w:val="000000" w:themeColor="text1"/>
              </w:rPr>
              <w:t>;</w:t>
            </w:r>
          </w:p>
          <w:p w14:paraId="34E6346B" w14:textId="77777777" w:rsidR="007332DB" w:rsidRPr="007332DB" w:rsidRDefault="007332DB" w:rsidP="007332DB">
            <w:pPr>
              <w:pStyle w:val="a8"/>
              <w:numPr>
                <w:ilvl w:val="0"/>
                <w:numId w:val="14"/>
              </w:numPr>
              <w:rPr>
                <w:rFonts w:ascii="Times New Roman" w:hAnsi="Times New Roman"/>
                <w:color w:val="000000" w:themeColor="text1"/>
              </w:rPr>
            </w:pPr>
            <w:r w:rsidRPr="007332DB">
              <w:rPr>
                <w:rFonts w:ascii="Times New Roman" w:hAnsi="Times New Roman"/>
                <w:bCs/>
                <w:color w:val="000000" w:themeColor="text1"/>
              </w:rPr>
              <w:t>Интерес к причинно-следственным связям</w:t>
            </w:r>
            <w:r w:rsidRPr="007332DB">
              <w:rPr>
                <w:rFonts w:ascii="Times New Roman" w:hAnsi="Times New Roman"/>
                <w:color w:val="000000" w:themeColor="text1"/>
              </w:rPr>
              <w:t>;</w:t>
            </w:r>
          </w:p>
          <w:p w14:paraId="488CB916" w14:textId="77777777" w:rsidR="007332DB" w:rsidRDefault="007332DB" w:rsidP="007332DB">
            <w:pPr>
              <w:pStyle w:val="a8"/>
              <w:numPr>
                <w:ilvl w:val="0"/>
                <w:numId w:val="14"/>
              </w:numPr>
              <w:rPr>
                <w:rFonts w:ascii="Times New Roman" w:hAnsi="Times New Roman"/>
                <w:color w:val="000000" w:themeColor="text1"/>
              </w:rPr>
            </w:pPr>
            <w:r w:rsidRPr="007332DB">
              <w:rPr>
                <w:rFonts w:ascii="Times New Roman" w:hAnsi="Times New Roman"/>
                <w:color w:val="000000" w:themeColor="text1"/>
              </w:rPr>
              <w:t>Склонность к н</w:t>
            </w:r>
            <w:r w:rsidR="00255212">
              <w:rPr>
                <w:rFonts w:ascii="Times New Roman" w:hAnsi="Times New Roman"/>
                <w:color w:val="000000" w:themeColor="text1"/>
              </w:rPr>
              <w:t>аблюдению и экспериментированию;</w:t>
            </w:r>
          </w:p>
          <w:p w14:paraId="1DF6359B" w14:textId="3D48CC7E" w:rsidR="00255212" w:rsidRPr="007332DB" w:rsidRDefault="00255212" w:rsidP="00255212">
            <w:pPr>
              <w:pStyle w:val="a8"/>
              <w:numPr>
                <w:ilvl w:val="0"/>
                <w:numId w:val="14"/>
              </w:numPr>
              <w:rPr>
                <w:rFonts w:ascii="Times New Roman" w:hAnsi="Times New Roman"/>
                <w:color w:val="000000" w:themeColor="text1"/>
              </w:rPr>
            </w:pPr>
            <w:r w:rsidRPr="00255212">
              <w:rPr>
                <w:rFonts w:ascii="Times New Roman" w:hAnsi="Times New Roman"/>
                <w:color w:val="000000" w:themeColor="text1"/>
              </w:rPr>
              <w:t>Ст</w:t>
            </w:r>
            <w:r>
              <w:rPr>
                <w:rFonts w:ascii="Times New Roman" w:hAnsi="Times New Roman"/>
                <w:color w:val="000000" w:themeColor="text1"/>
              </w:rPr>
              <w:t>р</w:t>
            </w:r>
            <w:r w:rsidRPr="00255212">
              <w:rPr>
                <w:rFonts w:ascii="Times New Roman" w:hAnsi="Times New Roman"/>
                <w:color w:val="000000" w:themeColor="text1"/>
              </w:rPr>
              <w:t>емление к самостоятельному размышлению, нежелание прекращать занятие, общее оживление в связи с новым материалом</w:t>
            </w:r>
            <w:r>
              <w:rPr>
                <w:rFonts w:ascii="Times New Roman" w:hAnsi="Times New Roman"/>
                <w:color w:val="000000" w:themeColor="text1"/>
              </w:rPr>
              <w:t>.</w:t>
            </w:r>
          </w:p>
        </w:tc>
        <w:tc>
          <w:tcPr>
            <w:tcW w:w="2127" w:type="dxa"/>
          </w:tcPr>
          <w:p w14:paraId="09732E7D" w14:textId="77777777" w:rsidR="00A645C5" w:rsidRDefault="00A645C5">
            <w:pPr>
              <w:jc w:val="center"/>
              <w:rPr>
                <w:rFonts w:ascii="Times New Roman" w:hAnsi="Times New Roman"/>
                <w:color w:val="000000" w:themeColor="text1"/>
              </w:rPr>
            </w:pPr>
          </w:p>
        </w:tc>
      </w:tr>
      <w:tr w:rsidR="00A645C5" w14:paraId="343B2529" w14:textId="77777777" w:rsidTr="00D12806">
        <w:tc>
          <w:tcPr>
            <w:tcW w:w="560" w:type="dxa"/>
          </w:tcPr>
          <w:p w14:paraId="66AC0620"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11.</w:t>
            </w:r>
          </w:p>
        </w:tc>
        <w:tc>
          <w:tcPr>
            <w:tcW w:w="1703" w:type="dxa"/>
          </w:tcPr>
          <w:p w14:paraId="7073ECB6"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интересуется субъективно новым и неизвестным в окружающем мире</w:t>
            </w:r>
          </w:p>
        </w:tc>
        <w:tc>
          <w:tcPr>
            <w:tcW w:w="1276" w:type="dxa"/>
          </w:tcPr>
          <w:p w14:paraId="2A4D0252" w14:textId="77777777" w:rsidR="00A645C5" w:rsidRDefault="00A645C5">
            <w:pPr>
              <w:jc w:val="center"/>
              <w:rPr>
                <w:rFonts w:ascii="Times New Roman" w:hAnsi="Times New Roman"/>
                <w:color w:val="000000" w:themeColor="text1"/>
              </w:rPr>
            </w:pPr>
          </w:p>
        </w:tc>
        <w:tc>
          <w:tcPr>
            <w:tcW w:w="1418" w:type="dxa"/>
          </w:tcPr>
          <w:p w14:paraId="675ED589" w14:textId="77777777" w:rsidR="00A645C5" w:rsidRDefault="00A645C5">
            <w:pPr>
              <w:jc w:val="center"/>
              <w:rPr>
                <w:rFonts w:ascii="Times New Roman" w:hAnsi="Times New Roman"/>
                <w:color w:val="000000" w:themeColor="text1"/>
              </w:rPr>
            </w:pPr>
          </w:p>
        </w:tc>
        <w:tc>
          <w:tcPr>
            <w:tcW w:w="1701" w:type="dxa"/>
          </w:tcPr>
          <w:p w14:paraId="3C32C921" w14:textId="77777777" w:rsidR="00A645C5" w:rsidRDefault="00A645C5">
            <w:pPr>
              <w:jc w:val="center"/>
              <w:rPr>
                <w:rFonts w:ascii="Times New Roman" w:hAnsi="Times New Roman"/>
                <w:color w:val="000000" w:themeColor="text1"/>
              </w:rPr>
            </w:pPr>
          </w:p>
        </w:tc>
        <w:tc>
          <w:tcPr>
            <w:tcW w:w="6520" w:type="dxa"/>
          </w:tcPr>
          <w:p w14:paraId="035AC119" w14:textId="77777777" w:rsidR="001F3D83" w:rsidRPr="001F3D83" w:rsidRDefault="001F3D83" w:rsidP="001F3D83">
            <w:pPr>
              <w:rPr>
                <w:rFonts w:ascii="Times New Roman" w:hAnsi="Times New Roman"/>
                <w:color w:val="000000" w:themeColor="text1"/>
              </w:rPr>
            </w:pPr>
            <w:r w:rsidRPr="001F3D83">
              <w:rPr>
                <w:rFonts w:ascii="Times New Roman" w:hAnsi="Times New Roman"/>
                <w:color w:val="000000" w:themeColor="text1"/>
              </w:rPr>
              <w:t xml:space="preserve">Наблюдение за поведением ребёнка в естественных для него условиях. Нужно обратить внимание, проявляет ли он интерес к содержанию информации, предлагаемой педагогом, задаёт вопросы о неизвестных событиях с целью получения новой информации, самостоятельно наблюдает за основными свойствами различных предметов и активно применяет разнообразные способы их обследования. </w:t>
            </w:r>
          </w:p>
          <w:p w14:paraId="4BAE81D8" w14:textId="77777777" w:rsidR="00A645C5" w:rsidRDefault="001F3D83" w:rsidP="001F3D83">
            <w:pPr>
              <w:rPr>
                <w:rFonts w:ascii="Times New Roman" w:hAnsi="Times New Roman"/>
                <w:color w:val="000000" w:themeColor="text1"/>
              </w:rPr>
            </w:pPr>
            <w:r w:rsidRPr="001F3D83">
              <w:rPr>
                <w:rFonts w:ascii="Times New Roman" w:hAnsi="Times New Roman"/>
                <w:color w:val="000000" w:themeColor="text1"/>
              </w:rPr>
              <w:t>Дидактическая игра «Умные машины». Для неё понадобятся предметные картинки: счёты, калькулятор, компьютер, топор, электрическая пила, миксер, тестомешалка, печатная машинка, утюг, робот, различные станки. Ребёнок должен выбрать картинки с предметами, которые облегчают труд людей на производстве и повышают качество и скорость выполнения заданий.</w:t>
            </w:r>
          </w:p>
        </w:tc>
        <w:tc>
          <w:tcPr>
            <w:tcW w:w="2127" w:type="dxa"/>
          </w:tcPr>
          <w:p w14:paraId="00B82A4B" w14:textId="77777777" w:rsidR="00A645C5" w:rsidRDefault="001F3D83" w:rsidP="001F3D83">
            <w:pPr>
              <w:rPr>
                <w:rFonts w:ascii="Times New Roman" w:hAnsi="Times New Roman"/>
                <w:color w:val="000000" w:themeColor="text1"/>
              </w:rPr>
            </w:pPr>
            <w:r>
              <w:rPr>
                <w:rFonts w:ascii="Times New Roman" w:hAnsi="Times New Roman"/>
                <w:color w:val="000000" w:themeColor="text1"/>
              </w:rPr>
              <w:t>П</w:t>
            </w:r>
            <w:r w:rsidRPr="001F3D83">
              <w:rPr>
                <w:rFonts w:ascii="Times New Roman" w:hAnsi="Times New Roman"/>
                <w:color w:val="000000" w:themeColor="text1"/>
              </w:rPr>
              <w:t>редметные картинки: счёты, калькулятор, компьютер, топор, электрическая пила, миксер, тестомешалка, печатная машинка, утюг, робот, различные станки.</w:t>
            </w:r>
          </w:p>
        </w:tc>
      </w:tr>
      <w:tr w:rsidR="00A645C5" w14:paraId="641BAA06" w14:textId="77777777" w:rsidTr="00D12806">
        <w:tc>
          <w:tcPr>
            <w:tcW w:w="560" w:type="dxa"/>
          </w:tcPr>
          <w:p w14:paraId="5C0D6C49"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12.</w:t>
            </w:r>
          </w:p>
        </w:tc>
        <w:tc>
          <w:tcPr>
            <w:tcW w:w="1703" w:type="dxa"/>
          </w:tcPr>
          <w:p w14:paraId="0A00226C"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способен самостоятельно придумывать объяснения явлениям природы и поступкам людей</w:t>
            </w:r>
          </w:p>
        </w:tc>
        <w:tc>
          <w:tcPr>
            <w:tcW w:w="1276" w:type="dxa"/>
          </w:tcPr>
          <w:p w14:paraId="423548A0" w14:textId="77777777" w:rsidR="00A645C5" w:rsidRDefault="00A645C5">
            <w:pPr>
              <w:jc w:val="center"/>
              <w:rPr>
                <w:rFonts w:ascii="Times New Roman" w:hAnsi="Times New Roman"/>
                <w:color w:val="000000" w:themeColor="text1"/>
              </w:rPr>
            </w:pPr>
          </w:p>
        </w:tc>
        <w:tc>
          <w:tcPr>
            <w:tcW w:w="1418" w:type="dxa"/>
          </w:tcPr>
          <w:p w14:paraId="112FEF3B" w14:textId="77777777" w:rsidR="00A645C5" w:rsidRDefault="00A645C5">
            <w:pPr>
              <w:jc w:val="center"/>
              <w:rPr>
                <w:rFonts w:ascii="Times New Roman" w:hAnsi="Times New Roman"/>
                <w:color w:val="000000" w:themeColor="text1"/>
              </w:rPr>
            </w:pPr>
          </w:p>
        </w:tc>
        <w:tc>
          <w:tcPr>
            <w:tcW w:w="1701" w:type="dxa"/>
          </w:tcPr>
          <w:p w14:paraId="76F95A62" w14:textId="77777777" w:rsidR="00A645C5" w:rsidRDefault="00A645C5">
            <w:pPr>
              <w:jc w:val="center"/>
              <w:rPr>
                <w:rFonts w:ascii="Times New Roman" w:hAnsi="Times New Roman"/>
                <w:color w:val="000000" w:themeColor="text1"/>
              </w:rPr>
            </w:pPr>
          </w:p>
        </w:tc>
        <w:tc>
          <w:tcPr>
            <w:tcW w:w="6520" w:type="dxa"/>
          </w:tcPr>
          <w:p w14:paraId="570D6B65" w14:textId="77777777" w:rsidR="00931EAF" w:rsidRPr="00931EAF" w:rsidRDefault="00931EAF" w:rsidP="00931EAF">
            <w:pPr>
              <w:rPr>
                <w:rFonts w:ascii="Times New Roman" w:hAnsi="Times New Roman"/>
                <w:color w:val="000000" w:themeColor="text1"/>
              </w:rPr>
            </w:pPr>
            <w:r>
              <w:rPr>
                <w:rFonts w:ascii="Times New Roman" w:hAnsi="Times New Roman"/>
                <w:color w:val="000000" w:themeColor="text1"/>
              </w:rPr>
              <w:t>Б</w:t>
            </w:r>
            <w:r w:rsidRPr="00931EAF">
              <w:rPr>
                <w:rFonts w:ascii="Times New Roman" w:hAnsi="Times New Roman"/>
                <w:color w:val="000000" w:themeColor="text1"/>
              </w:rPr>
              <w:t xml:space="preserve">еседу «Правила поведения в природе». Для этого понадобятся предметные картинки с изображением природных явлений (гроза, туман, радуга, ураган). </w:t>
            </w:r>
          </w:p>
          <w:p w14:paraId="38DDDD08" w14:textId="77777777" w:rsidR="00931EAF" w:rsidRPr="00931EAF" w:rsidRDefault="00931EAF" w:rsidP="00931EAF">
            <w:pPr>
              <w:rPr>
                <w:rFonts w:ascii="Times New Roman" w:hAnsi="Times New Roman"/>
                <w:color w:val="000000" w:themeColor="text1"/>
              </w:rPr>
            </w:pPr>
            <w:r w:rsidRPr="00931EAF">
              <w:rPr>
                <w:rFonts w:ascii="Times New Roman" w:hAnsi="Times New Roman"/>
                <w:color w:val="000000" w:themeColor="text1"/>
              </w:rPr>
              <w:t>Пример вопросов:</w:t>
            </w:r>
          </w:p>
          <w:p w14:paraId="32753F7E" w14:textId="77777777" w:rsidR="00931EAF" w:rsidRPr="00931EAF" w:rsidRDefault="00931EAF" w:rsidP="00931EAF">
            <w:pPr>
              <w:rPr>
                <w:rFonts w:ascii="Times New Roman" w:hAnsi="Times New Roman"/>
                <w:color w:val="000000" w:themeColor="text1"/>
              </w:rPr>
            </w:pPr>
            <w:r w:rsidRPr="00931EAF">
              <w:rPr>
                <w:rFonts w:ascii="Times New Roman" w:hAnsi="Times New Roman"/>
                <w:color w:val="000000" w:themeColor="text1"/>
              </w:rPr>
              <w:t xml:space="preserve">Кто в природе главный: человек, растения или животные? (всё взаимосвязано). </w:t>
            </w:r>
          </w:p>
          <w:p w14:paraId="57119878" w14:textId="77777777" w:rsidR="00931EAF" w:rsidRPr="00931EAF" w:rsidRDefault="00931EAF" w:rsidP="00931EAF">
            <w:pPr>
              <w:rPr>
                <w:rFonts w:ascii="Times New Roman" w:hAnsi="Times New Roman"/>
                <w:color w:val="000000" w:themeColor="text1"/>
              </w:rPr>
            </w:pPr>
            <w:r w:rsidRPr="00931EAF">
              <w:rPr>
                <w:rFonts w:ascii="Times New Roman" w:hAnsi="Times New Roman"/>
                <w:color w:val="000000" w:themeColor="text1"/>
              </w:rPr>
              <w:t xml:space="preserve">Почему нельзя рвать и есть растения? (они могут быть ядовитыми). </w:t>
            </w:r>
          </w:p>
          <w:p w14:paraId="5913094F" w14:textId="77777777" w:rsidR="00931EAF" w:rsidRPr="00931EAF" w:rsidRDefault="00931EAF" w:rsidP="00931EAF">
            <w:pPr>
              <w:rPr>
                <w:rFonts w:ascii="Times New Roman" w:hAnsi="Times New Roman"/>
                <w:color w:val="000000" w:themeColor="text1"/>
              </w:rPr>
            </w:pPr>
            <w:r w:rsidRPr="00931EAF">
              <w:rPr>
                <w:rFonts w:ascii="Times New Roman" w:hAnsi="Times New Roman"/>
                <w:color w:val="000000" w:themeColor="text1"/>
              </w:rPr>
              <w:t xml:space="preserve">Что это за явление? (рассматривание картинок). </w:t>
            </w:r>
          </w:p>
          <w:p w14:paraId="16ABF802" w14:textId="77777777" w:rsidR="00A645C5" w:rsidRDefault="00931EAF" w:rsidP="00931EAF">
            <w:pPr>
              <w:rPr>
                <w:rFonts w:ascii="Times New Roman" w:hAnsi="Times New Roman"/>
                <w:color w:val="000000" w:themeColor="text1"/>
              </w:rPr>
            </w:pPr>
            <w:r w:rsidRPr="00931EAF">
              <w:rPr>
                <w:rFonts w:ascii="Times New Roman" w:hAnsi="Times New Roman"/>
                <w:color w:val="000000" w:themeColor="text1"/>
              </w:rPr>
              <w:t xml:space="preserve">Также для развития умения выдвигать гипотезы и строить предположения можно предложить ребёнку вопросы, </w:t>
            </w:r>
            <w:proofErr w:type="gramStart"/>
            <w:r w:rsidRPr="00931EAF">
              <w:rPr>
                <w:rFonts w:ascii="Times New Roman" w:hAnsi="Times New Roman"/>
                <w:color w:val="000000" w:themeColor="text1"/>
              </w:rPr>
              <w:t>например</w:t>
            </w:r>
            <w:proofErr w:type="gramEnd"/>
            <w:r w:rsidRPr="00931EAF">
              <w:rPr>
                <w:rFonts w:ascii="Times New Roman" w:hAnsi="Times New Roman"/>
                <w:color w:val="000000" w:themeColor="text1"/>
              </w:rPr>
              <w:t xml:space="preserve">: </w:t>
            </w:r>
            <w:r w:rsidRPr="00931EAF">
              <w:rPr>
                <w:rFonts w:ascii="Times New Roman" w:hAnsi="Times New Roman"/>
                <w:color w:val="000000" w:themeColor="text1"/>
              </w:rPr>
              <w:lastRenderedPageBreak/>
              <w:t>почему весной появляются почки на деревьях, почему течёт вода, почему дует ветер?</w:t>
            </w:r>
          </w:p>
          <w:p w14:paraId="60B10001" w14:textId="77777777" w:rsidR="009B0FE6" w:rsidRDefault="009B0FE6" w:rsidP="00931EAF">
            <w:pPr>
              <w:rPr>
                <w:rFonts w:ascii="Times New Roman" w:hAnsi="Times New Roman"/>
                <w:color w:val="000000" w:themeColor="text1"/>
              </w:rPr>
            </w:pPr>
            <w:r>
              <w:rPr>
                <w:rFonts w:ascii="Times New Roman" w:hAnsi="Times New Roman"/>
                <w:color w:val="000000" w:themeColor="text1"/>
              </w:rPr>
              <w:t>Параметры наблюдения:</w:t>
            </w:r>
          </w:p>
          <w:p w14:paraId="324ED362" w14:textId="77777777" w:rsidR="009B0FE6" w:rsidRPr="009B0FE6" w:rsidRDefault="009B0FE6" w:rsidP="009B0FE6">
            <w:pPr>
              <w:pStyle w:val="a8"/>
              <w:numPr>
                <w:ilvl w:val="0"/>
                <w:numId w:val="15"/>
              </w:numPr>
              <w:rPr>
                <w:rFonts w:ascii="Times New Roman" w:hAnsi="Times New Roman"/>
                <w:color w:val="000000" w:themeColor="text1"/>
              </w:rPr>
            </w:pPr>
            <w:r w:rsidRPr="009B0FE6">
              <w:rPr>
                <w:rFonts w:ascii="Times New Roman" w:hAnsi="Times New Roman"/>
                <w:bCs/>
                <w:color w:val="000000" w:themeColor="text1"/>
              </w:rPr>
              <w:t>Проявление любознательности</w:t>
            </w:r>
            <w:r w:rsidRPr="009B0FE6">
              <w:rPr>
                <w:rFonts w:ascii="Times New Roman" w:hAnsi="Times New Roman"/>
                <w:color w:val="000000" w:themeColor="text1"/>
              </w:rPr>
              <w:t>;</w:t>
            </w:r>
          </w:p>
          <w:p w14:paraId="3CB7AA8C" w14:textId="77777777" w:rsidR="009B0FE6" w:rsidRPr="009B0FE6" w:rsidRDefault="009B0FE6" w:rsidP="009B0FE6">
            <w:pPr>
              <w:pStyle w:val="a8"/>
              <w:numPr>
                <w:ilvl w:val="0"/>
                <w:numId w:val="15"/>
              </w:numPr>
              <w:rPr>
                <w:rFonts w:ascii="Times New Roman" w:hAnsi="Times New Roman"/>
                <w:color w:val="000000" w:themeColor="text1"/>
              </w:rPr>
            </w:pPr>
            <w:r w:rsidRPr="009B0FE6">
              <w:rPr>
                <w:rFonts w:ascii="Times New Roman" w:hAnsi="Times New Roman"/>
                <w:bCs/>
                <w:color w:val="000000" w:themeColor="text1"/>
              </w:rPr>
              <w:t>Попытки самостоятельно придумывать объяснения</w:t>
            </w:r>
            <w:r w:rsidRPr="009B0FE6">
              <w:rPr>
                <w:rFonts w:ascii="Times New Roman" w:hAnsi="Times New Roman"/>
                <w:color w:val="000000" w:themeColor="text1"/>
              </w:rPr>
              <w:t>;</w:t>
            </w:r>
          </w:p>
          <w:p w14:paraId="56654C0A" w14:textId="420FEAA8" w:rsidR="009B0FE6" w:rsidRPr="009B0FE6" w:rsidRDefault="009B0FE6" w:rsidP="009B0FE6">
            <w:pPr>
              <w:pStyle w:val="a8"/>
              <w:numPr>
                <w:ilvl w:val="0"/>
                <w:numId w:val="15"/>
              </w:numPr>
              <w:rPr>
                <w:rFonts w:ascii="Times New Roman" w:hAnsi="Times New Roman"/>
                <w:color w:val="000000" w:themeColor="text1"/>
              </w:rPr>
            </w:pPr>
            <w:r w:rsidRPr="009B0FE6">
              <w:rPr>
                <w:rFonts w:ascii="Times New Roman" w:hAnsi="Times New Roman"/>
                <w:color w:val="000000" w:themeColor="text1"/>
              </w:rPr>
              <w:t>Склонность наблюдать и экспериментировать</w:t>
            </w:r>
          </w:p>
        </w:tc>
        <w:tc>
          <w:tcPr>
            <w:tcW w:w="2127" w:type="dxa"/>
          </w:tcPr>
          <w:p w14:paraId="0722FB9F" w14:textId="77777777" w:rsidR="00A645C5" w:rsidRDefault="00931EAF" w:rsidP="00931EAF">
            <w:pPr>
              <w:rPr>
                <w:rFonts w:ascii="Times New Roman" w:hAnsi="Times New Roman"/>
                <w:color w:val="000000" w:themeColor="text1"/>
              </w:rPr>
            </w:pPr>
            <w:r>
              <w:rPr>
                <w:rFonts w:ascii="Times New Roman" w:hAnsi="Times New Roman"/>
                <w:color w:val="000000" w:themeColor="text1"/>
              </w:rPr>
              <w:lastRenderedPageBreak/>
              <w:t>П</w:t>
            </w:r>
            <w:r w:rsidRPr="00931EAF">
              <w:rPr>
                <w:rFonts w:ascii="Times New Roman" w:hAnsi="Times New Roman"/>
                <w:color w:val="000000" w:themeColor="text1"/>
              </w:rPr>
              <w:t>редметные картинки с изображением природных явлений (гроза, туман, радуга, ураган).</w:t>
            </w:r>
          </w:p>
        </w:tc>
      </w:tr>
      <w:tr w:rsidR="00A645C5" w14:paraId="004A87BF" w14:textId="77777777" w:rsidTr="00D12806">
        <w:tc>
          <w:tcPr>
            <w:tcW w:w="560" w:type="dxa"/>
          </w:tcPr>
          <w:p w14:paraId="145688EA"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13.</w:t>
            </w:r>
          </w:p>
        </w:tc>
        <w:tc>
          <w:tcPr>
            <w:tcW w:w="1703" w:type="dxa"/>
          </w:tcPr>
          <w:p w14:paraId="56CF3F97"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склонен строить смысловую картину окружающей реальности</w:t>
            </w:r>
          </w:p>
        </w:tc>
        <w:tc>
          <w:tcPr>
            <w:tcW w:w="1276" w:type="dxa"/>
          </w:tcPr>
          <w:p w14:paraId="67C761BD" w14:textId="77777777" w:rsidR="00A645C5" w:rsidRDefault="00A645C5">
            <w:pPr>
              <w:jc w:val="center"/>
              <w:rPr>
                <w:rFonts w:ascii="Times New Roman" w:hAnsi="Times New Roman"/>
                <w:color w:val="000000" w:themeColor="text1"/>
              </w:rPr>
            </w:pPr>
          </w:p>
        </w:tc>
        <w:tc>
          <w:tcPr>
            <w:tcW w:w="1418" w:type="dxa"/>
          </w:tcPr>
          <w:p w14:paraId="66FD805A" w14:textId="77777777" w:rsidR="00A645C5" w:rsidRDefault="00A645C5">
            <w:pPr>
              <w:jc w:val="center"/>
              <w:rPr>
                <w:rFonts w:ascii="Times New Roman" w:hAnsi="Times New Roman"/>
                <w:color w:val="000000" w:themeColor="text1"/>
              </w:rPr>
            </w:pPr>
          </w:p>
        </w:tc>
        <w:tc>
          <w:tcPr>
            <w:tcW w:w="1701" w:type="dxa"/>
          </w:tcPr>
          <w:p w14:paraId="2631DDBB" w14:textId="77777777" w:rsidR="00A645C5" w:rsidRDefault="00A645C5">
            <w:pPr>
              <w:jc w:val="center"/>
              <w:rPr>
                <w:rFonts w:ascii="Times New Roman" w:hAnsi="Times New Roman"/>
                <w:color w:val="000000" w:themeColor="text1"/>
              </w:rPr>
            </w:pPr>
          </w:p>
        </w:tc>
        <w:tc>
          <w:tcPr>
            <w:tcW w:w="6520" w:type="dxa"/>
          </w:tcPr>
          <w:p w14:paraId="2C3C5A39" w14:textId="77777777" w:rsidR="00A645C5" w:rsidRDefault="00D2139D" w:rsidP="00D2139D">
            <w:pPr>
              <w:rPr>
                <w:rFonts w:ascii="Times New Roman" w:hAnsi="Times New Roman"/>
                <w:color w:val="000000" w:themeColor="text1"/>
              </w:rPr>
            </w:pPr>
            <w:r w:rsidRPr="00D2139D">
              <w:rPr>
                <w:rFonts w:ascii="Times New Roman" w:hAnsi="Times New Roman"/>
                <w:color w:val="000000" w:themeColor="text1"/>
              </w:rPr>
              <w:t>Полотно с собранными в единый сюжет рисунками на темы «Дом», «Семья», «Школа», «Отдых», «Город», «Природа и явления природы», «Времена года», «Дикие и домашние животные», «Транспорт», «Труд людей». Ребёнку предлагается рассмотреть полотно и ответить на вопросы: что происходит на картине, где бы он хотел и не хотел оказаться, какое название он даст картине. Результаты опроса дают возможность составить качественную и количественную оценку уровня сформированности представлений об окружающем мире.</w:t>
            </w:r>
          </w:p>
          <w:p w14:paraId="081D91A7" w14:textId="77777777" w:rsidR="00606903" w:rsidRDefault="00606903" w:rsidP="00D2139D">
            <w:pPr>
              <w:rPr>
                <w:rFonts w:ascii="Times New Roman" w:hAnsi="Times New Roman"/>
                <w:color w:val="000000" w:themeColor="text1"/>
              </w:rPr>
            </w:pPr>
            <w:r>
              <w:rPr>
                <w:rFonts w:ascii="Times New Roman" w:hAnsi="Times New Roman"/>
                <w:color w:val="000000" w:themeColor="text1"/>
              </w:rPr>
              <w:t>Параметры наблюдения:</w:t>
            </w:r>
          </w:p>
          <w:p w14:paraId="22B26008" w14:textId="77777777" w:rsidR="00606903" w:rsidRDefault="00143882" w:rsidP="00143882">
            <w:pPr>
              <w:pStyle w:val="a8"/>
              <w:numPr>
                <w:ilvl w:val="0"/>
                <w:numId w:val="16"/>
              </w:numPr>
              <w:rPr>
                <w:rFonts w:ascii="Times New Roman" w:hAnsi="Times New Roman"/>
                <w:color w:val="000000" w:themeColor="text1"/>
              </w:rPr>
            </w:pPr>
            <w:r>
              <w:rPr>
                <w:rFonts w:ascii="Times New Roman" w:hAnsi="Times New Roman"/>
                <w:color w:val="000000" w:themeColor="text1"/>
              </w:rPr>
              <w:t>И</w:t>
            </w:r>
            <w:r w:rsidRPr="00143882">
              <w:rPr>
                <w:rFonts w:ascii="Times New Roman" w:hAnsi="Times New Roman"/>
                <w:color w:val="000000" w:themeColor="text1"/>
              </w:rPr>
              <w:t>нтерес к субъективно новому и неизвестному в окружающем мире;</w:t>
            </w:r>
          </w:p>
          <w:p w14:paraId="7BB2B293" w14:textId="77777777" w:rsidR="00143882" w:rsidRDefault="00143882" w:rsidP="00143882">
            <w:pPr>
              <w:pStyle w:val="a8"/>
              <w:numPr>
                <w:ilvl w:val="0"/>
                <w:numId w:val="16"/>
              </w:numPr>
              <w:rPr>
                <w:rFonts w:ascii="Times New Roman" w:hAnsi="Times New Roman"/>
                <w:color w:val="000000" w:themeColor="text1"/>
              </w:rPr>
            </w:pPr>
            <w:r>
              <w:rPr>
                <w:rFonts w:ascii="Times New Roman" w:hAnsi="Times New Roman"/>
                <w:color w:val="000000" w:themeColor="text1"/>
              </w:rPr>
              <w:t>И</w:t>
            </w:r>
            <w:r w:rsidRPr="00143882">
              <w:rPr>
                <w:rFonts w:ascii="Times New Roman" w:hAnsi="Times New Roman"/>
                <w:color w:val="000000" w:themeColor="text1"/>
              </w:rPr>
              <w:t>спользование основных к</w:t>
            </w:r>
            <w:r>
              <w:rPr>
                <w:rFonts w:ascii="Times New Roman" w:hAnsi="Times New Roman"/>
                <w:color w:val="000000" w:themeColor="text1"/>
              </w:rPr>
              <w:t xml:space="preserve">ультурных способов деятельности; </w:t>
            </w:r>
          </w:p>
          <w:p w14:paraId="62140B06" w14:textId="2B18E5B6" w:rsidR="00B463C2" w:rsidRPr="00606903" w:rsidRDefault="00B463C2" w:rsidP="00B463C2">
            <w:pPr>
              <w:pStyle w:val="a8"/>
              <w:numPr>
                <w:ilvl w:val="0"/>
                <w:numId w:val="16"/>
              </w:numPr>
              <w:rPr>
                <w:rFonts w:ascii="Times New Roman" w:hAnsi="Times New Roman"/>
                <w:color w:val="000000" w:themeColor="text1"/>
              </w:rPr>
            </w:pPr>
            <w:r>
              <w:rPr>
                <w:rFonts w:ascii="Times New Roman" w:hAnsi="Times New Roman"/>
                <w:color w:val="000000" w:themeColor="text1"/>
              </w:rPr>
              <w:t>Л</w:t>
            </w:r>
            <w:r w:rsidRPr="00B463C2">
              <w:rPr>
                <w:rFonts w:ascii="Times New Roman" w:hAnsi="Times New Roman"/>
                <w:color w:val="000000" w:themeColor="text1"/>
              </w:rPr>
              <w:t xml:space="preserve">юбознательность, активное задавание </w:t>
            </w:r>
            <w:r>
              <w:rPr>
                <w:rFonts w:ascii="Times New Roman" w:hAnsi="Times New Roman"/>
                <w:color w:val="000000" w:themeColor="text1"/>
              </w:rPr>
              <w:t xml:space="preserve">вопросов взрослым и сверстникам. </w:t>
            </w:r>
          </w:p>
        </w:tc>
        <w:tc>
          <w:tcPr>
            <w:tcW w:w="2127" w:type="dxa"/>
          </w:tcPr>
          <w:p w14:paraId="35F7D8F2" w14:textId="77777777" w:rsidR="00A645C5" w:rsidRDefault="00D2139D" w:rsidP="00D2139D">
            <w:pPr>
              <w:rPr>
                <w:rFonts w:ascii="Times New Roman" w:hAnsi="Times New Roman"/>
                <w:color w:val="000000" w:themeColor="text1"/>
              </w:rPr>
            </w:pPr>
            <w:r w:rsidRPr="00D2139D">
              <w:rPr>
                <w:rFonts w:ascii="Times New Roman" w:hAnsi="Times New Roman"/>
                <w:color w:val="000000" w:themeColor="text1"/>
              </w:rPr>
              <w:t>Полотно с собранными в единый сюжет рисунками на темы «Дом», «Семья», «Школа», «Отдых», «Город», «Природа и явления природы», «Времена года», «Дикие и домашние животные», «Транспорт», «Труд людей».</w:t>
            </w:r>
          </w:p>
        </w:tc>
      </w:tr>
      <w:tr w:rsidR="00A645C5" w14:paraId="7B3D1CB8" w14:textId="77777777" w:rsidTr="00D12806">
        <w:tc>
          <w:tcPr>
            <w:tcW w:w="560" w:type="dxa"/>
          </w:tcPr>
          <w:p w14:paraId="464656F8"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14.</w:t>
            </w:r>
          </w:p>
        </w:tc>
        <w:tc>
          <w:tcPr>
            <w:tcW w:w="1703" w:type="dxa"/>
          </w:tcPr>
          <w:p w14:paraId="138344DC"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 xml:space="preserve">Ребенок умеет различать на слух и произносить все звуки родного языка </w:t>
            </w:r>
          </w:p>
        </w:tc>
        <w:tc>
          <w:tcPr>
            <w:tcW w:w="1276" w:type="dxa"/>
          </w:tcPr>
          <w:p w14:paraId="2DF568D7" w14:textId="77777777" w:rsidR="00A645C5" w:rsidRDefault="00A645C5">
            <w:pPr>
              <w:jc w:val="center"/>
              <w:rPr>
                <w:rFonts w:ascii="Times New Roman" w:hAnsi="Times New Roman"/>
                <w:color w:val="000000" w:themeColor="text1"/>
              </w:rPr>
            </w:pPr>
          </w:p>
        </w:tc>
        <w:tc>
          <w:tcPr>
            <w:tcW w:w="1418" w:type="dxa"/>
          </w:tcPr>
          <w:p w14:paraId="3AC3CD6F" w14:textId="77777777" w:rsidR="00A645C5" w:rsidRDefault="00A645C5">
            <w:pPr>
              <w:jc w:val="center"/>
              <w:rPr>
                <w:rFonts w:ascii="Times New Roman" w:hAnsi="Times New Roman"/>
                <w:color w:val="000000" w:themeColor="text1"/>
              </w:rPr>
            </w:pPr>
          </w:p>
        </w:tc>
        <w:tc>
          <w:tcPr>
            <w:tcW w:w="1701" w:type="dxa"/>
          </w:tcPr>
          <w:p w14:paraId="04ACE030" w14:textId="77777777" w:rsidR="00A645C5" w:rsidRDefault="00A645C5">
            <w:pPr>
              <w:jc w:val="center"/>
              <w:rPr>
                <w:rFonts w:ascii="Times New Roman" w:hAnsi="Times New Roman"/>
                <w:color w:val="000000" w:themeColor="text1"/>
              </w:rPr>
            </w:pPr>
          </w:p>
        </w:tc>
        <w:tc>
          <w:tcPr>
            <w:tcW w:w="6520" w:type="dxa"/>
          </w:tcPr>
          <w:p w14:paraId="184879F0" w14:textId="77777777" w:rsidR="00A645C5" w:rsidRPr="00763B77" w:rsidRDefault="00A60334" w:rsidP="0036459C">
            <w:pPr>
              <w:rPr>
                <w:rFonts w:ascii="Times New Roman" w:hAnsi="Times New Roman"/>
                <w:color w:val="auto"/>
              </w:rPr>
            </w:pPr>
            <w:r w:rsidRPr="00763B77">
              <w:rPr>
                <w:rFonts w:ascii="Times New Roman" w:hAnsi="Times New Roman"/>
                <w:color w:val="auto"/>
              </w:rPr>
              <w:t>Игра «Повтори за мной»</w:t>
            </w:r>
          </w:p>
          <w:p w14:paraId="1C2C2DEB" w14:textId="15EC332E" w:rsidR="00A60334" w:rsidRPr="00763B77" w:rsidRDefault="00A60334" w:rsidP="0036459C">
            <w:pPr>
              <w:rPr>
                <w:rFonts w:ascii="Times New Roman" w:hAnsi="Times New Roman"/>
                <w:color w:val="auto"/>
              </w:rPr>
            </w:pPr>
            <w:r w:rsidRPr="00763B77">
              <w:rPr>
                <w:rFonts w:ascii="Times New Roman" w:hAnsi="Times New Roman"/>
                <w:color w:val="auto"/>
              </w:rPr>
              <w:t>Педагог просит ребенка повторить за ним следующие пары звуков; [с -з], [с -ш], [ш - ж], [ж - з], [ш - щ], [ш – с’], [ц – с’], [ц – т’], [ч - с], [ч – т’], [</w:t>
            </w:r>
            <w:r w:rsidR="001844E0" w:rsidRPr="00763B77">
              <w:rPr>
                <w:rFonts w:ascii="Times New Roman" w:hAnsi="Times New Roman"/>
                <w:color w:val="auto"/>
              </w:rPr>
              <w:t>ч - ц</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ч - ш</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щ -ж</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л - р</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к - х</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к - г</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п - б</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т - д</w:t>
            </w:r>
            <w:r w:rsidRPr="00763B77">
              <w:rPr>
                <w:rFonts w:ascii="Times New Roman" w:hAnsi="Times New Roman"/>
                <w:color w:val="auto"/>
              </w:rPr>
              <w:t>],</w:t>
            </w:r>
            <w:r w:rsidR="001844E0" w:rsidRPr="00763B77">
              <w:rPr>
                <w:rFonts w:ascii="Times New Roman" w:hAnsi="Times New Roman"/>
                <w:color w:val="auto"/>
              </w:rPr>
              <w:t xml:space="preserve"> </w:t>
            </w:r>
            <w:r w:rsidRPr="00763B77">
              <w:rPr>
                <w:rFonts w:ascii="Times New Roman" w:hAnsi="Times New Roman"/>
                <w:color w:val="auto"/>
              </w:rPr>
              <w:t>[</w:t>
            </w:r>
            <w:r w:rsidR="001844E0" w:rsidRPr="00763B77">
              <w:rPr>
                <w:rFonts w:ascii="Times New Roman" w:hAnsi="Times New Roman"/>
                <w:color w:val="auto"/>
              </w:rPr>
              <w:t>ы - и</w:t>
            </w:r>
            <w:r w:rsidRPr="00763B77">
              <w:rPr>
                <w:rFonts w:ascii="Times New Roman" w:hAnsi="Times New Roman"/>
                <w:color w:val="auto"/>
              </w:rPr>
              <w:t>]</w:t>
            </w:r>
          </w:p>
          <w:p w14:paraId="217434C5" w14:textId="4A431520" w:rsidR="00763B77" w:rsidRPr="00763B77" w:rsidRDefault="00763B77" w:rsidP="0036459C">
            <w:pPr>
              <w:rPr>
                <w:rFonts w:ascii="Times New Roman" w:hAnsi="Times New Roman"/>
                <w:color w:val="auto"/>
              </w:rPr>
            </w:pPr>
            <w:r w:rsidRPr="00763B77">
              <w:rPr>
                <w:rFonts w:ascii="Times New Roman" w:hAnsi="Times New Roman"/>
                <w:color w:val="auto"/>
              </w:rPr>
              <w:t>Игра «Назови картинку». Они должны быть подобраны так, чтобы интересующий звук находился в слове в разных позициях — в начале, середине и конце. Например: [ш] — шишка, шапка, карандаш, [щ] — щётка, плащ, ящик, [ч] — черепаха, печка, мяч, бочка, [ж] — жук, ёжик, ножик, [с] — собака, косички, автобус, [с’] — семь, гусь, гусеница, [з] — зонтик, ваза, глаз, [з’] — зебра, зеркало, корзинка, [ц] — цапля, огурцы, заяц, яйцо, [л] — лампочка, белка, стул, [л’] — лес, телевизор, соль, [р] — рыба, шарик, помидор, [р’] — рис, огурец, снегирь, [й] — чайник, трамвай, лейка.</w:t>
            </w:r>
          </w:p>
          <w:p w14:paraId="77214223" w14:textId="1E26567C" w:rsidR="001844E0" w:rsidRPr="00A60334" w:rsidRDefault="001844E0" w:rsidP="0036459C">
            <w:pPr>
              <w:rPr>
                <w:rFonts w:ascii="Times New Roman" w:hAnsi="Times New Roman"/>
                <w:color w:val="000000" w:themeColor="text1"/>
              </w:rPr>
            </w:pPr>
            <w:r w:rsidRPr="00763B77">
              <w:rPr>
                <w:rFonts w:ascii="Times New Roman" w:hAnsi="Times New Roman"/>
                <w:color w:val="auto"/>
              </w:rPr>
              <w:t xml:space="preserve">Обращаем внимание на правильное произношение и четкую </w:t>
            </w:r>
            <w:r>
              <w:rPr>
                <w:rFonts w:ascii="Times New Roman" w:hAnsi="Times New Roman"/>
                <w:color w:val="000000" w:themeColor="text1"/>
              </w:rPr>
              <w:t>дифференциацию смешиваемых звуков изолированно</w:t>
            </w:r>
            <w:r w:rsidR="00BE55A3">
              <w:rPr>
                <w:rFonts w:ascii="Times New Roman" w:hAnsi="Times New Roman"/>
                <w:color w:val="000000" w:themeColor="text1"/>
              </w:rPr>
              <w:t>.</w:t>
            </w:r>
          </w:p>
        </w:tc>
        <w:tc>
          <w:tcPr>
            <w:tcW w:w="2127" w:type="dxa"/>
          </w:tcPr>
          <w:p w14:paraId="51F33B77" w14:textId="1E875623" w:rsidR="00A645C5" w:rsidRDefault="00763B77" w:rsidP="0036459C">
            <w:pPr>
              <w:rPr>
                <w:rFonts w:ascii="Times New Roman" w:hAnsi="Times New Roman"/>
                <w:color w:val="000000" w:themeColor="text1"/>
              </w:rPr>
            </w:pPr>
            <w:r>
              <w:rPr>
                <w:rFonts w:ascii="Times New Roman" w:hAnsi="Times New Roman"/>
                <w:color w:val="000000" w:themeColor="text1"/>
              </w:rPr>
              <w:t>Набор картинок  на соответствующие звуки</w:t>
            </w:r>
          </w:p>
        </w:tc>
      </w:tr>
      <w:tr w:rsidR="00A645C5" w14:paraId="5667782C" w14:textId="77777777" w:rsidTr="00D12806">
        <w:tc>
          <w:tcPr>
            <w:tcW w:w="560" w:type="dxa"/>
          </w:tcPr>
          <w:p w14:paraId="7283AC89"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15.</w:t>
            </w:r>
          </w:p>
        </w:tc>
        <w:tc>
          <w:tcPr>
            <w:tcW w:w="1703" w:type="dxa"/>
          </w:tcPr>
          <w:p w14:paraId="407F00FA"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называет слова с определенным звуком, находит слова с этим звуком в предложении, определяет место звука в слове (в начале, в середине, в конце)</w:t>
            </w:r>
          </w:p>
        </w:tc>
        <w:tc>
          <w:tcPr>
            <w:tcW w:w="1276" w:type="dxa"/>
          </w:tcPr>
          <w:p w14:paraId="63553E60" w14:textId="77777777" w:rsidR="00A645C5" w:rsidRDefault="00A645C5">
            <w:pPr>
              <w:jc w:val="center"/>
              <w:rPr>
                <w:rFonts w:ascii="Times New Roman" w:hAnsi="Times New Roman"/>
                <w:color w:val="000000" w:themeColor="text1"/>
              </w:rPr>
            </w:pPr>
          </w:p>
        </w:tc>
        <w:tc>
          <w:tcPr>
            <w:tcW w:w="1418" w:type="dxa"/>
          </w:tcPr>
          <w:p w14:paraId="5846D49F" w14:textId="77777777" w:rsidR="00A645C5" w:rsidRDefault="00A645C5">
            <w:pPr>
              <w:jc w:val="center"/>
              <w:rPr>
                <w:rFonts w:ascii="Times New Roman" w:hAnsi="Times New Roman"/>
                <w:color w:val="000000" w:themeColor="text1"/>
              </w:rPr>
            </w:pPr>
          </w:p>
        </w:tc>
        <w:tc>
          <w:tcPr>
            <w:tcW w:w="1701" w:type="dxa"/>
          </w:tcPr>
          <w:p w14:paraId="3057B93F" w14:textId="77777777" w:rsidR="00A645C5" w:rsidRDefault="00A645C5">
            <w:pPr>
              <w:jc w:val="center"/>
              <w:rPr>
                <w:rFonts w:ascii="Times New Roman" w:hAnsi="Times New Roman"/>
                <w:color w:val="000000" w:themeColor="text1"/>
              </w:rPr>
            </w:pPr>
          </w:p>
        </w:tc>
        <w:tc>
          <w:tcPr>
            <w:tcW w:w="6520" w:type="dxa"/>
          </w:tcPr>
          <w:p w14:paraId="306A656D" w14:textId="77777777" w:rsidR="00A645C5" w:rsidRDefault="005A5F0A" w:rsidP="005A5F0A">
            <w:pPr>
              <w:rPr>
                <w:rFonts w:ascii="Times New Roman" w:hAnsi="Times New Roman"/>
                <w:color w:val="000000" w:themeColor="text1"/>
              </w:rPr>
            </w:pPr>
            <w:r>
              <w:rPr>
                <w:rFonts w:ascii="Times New Roman" w:hAnsi="Times New Roman"/>
                <w:color w:val="000000" w:themeColor="text1"/>
              </w:rPr>
              <w:t>Дидактическая игра «Найди место звука в слове»</w:t>
            </w:r>
          </w:p>
          <w:p w14:paraId="7CC1E1A2" w14:textId="77777777" w:rsidR="005A5F0A" w:rsidRDefault="005A5F0A" w:rsidP="005A5F0A">
            <w:pPr>
              <w:rPr>
                <w:rFonts w:ascii="Times New Roman" w:hAnsi="Times New Roman"/>
                <w:color w:val="000000" w:themeColor="text1"/>
              </w:rPr>
            </w:pPr>
            <w:r>
              <w:rPr>
                <w:rFonts w:ascii="Times New Roman" w:hAnsi="Times New Roman"/>
                <w:color w:val="000000" w:themeColor="text1"/>
              </w:rPr>
              <w:t>Педагог подбирает картинки,</w:t>
            </w:r>
            <w:r w:rsidR="00F04B89">
              <w:rPr>
                <w:rFonts w:ascii="Times New Roman" w:hAnsi="Times New Roman"/>
                <w:color w:val="000000" w:themeColor="text1"/>
              </w:rPr>
              <w:t xml:space="preserve"> </w:t>
            </w:r>
            <w:r>
              <w:rPr>
                <w:rFonts w:ascii="Times New Roman" w:hAnsi="Times New Roman"/>
                <w:color w:val="000000" w:themeColor="text1"/>
              </w:rPr>
              <w:t>дети их называют и определяют одинаковый звук в названиях предметов.</w:t>
            </w:r>
          </w:p>
          <w:p w14:paraId="34F9F84B" w14:textId="77777777" w:rsidR="005A5F0A" w:rsidRDefault="005A5F0A" w:rsidP="005A5F0A">
            <w:pPr>
              <w:rPr>
                <w:rFonts w:ascii="Times New Roman" w:hAnsi="Times New Roman"/>
                <w:color w:val="000000" w:themeColor="text1"/>
              </w:rPr>
            </w:pPr>
            <w:r>
              <w:rPr>
                <w:rFonts w:ascii="Times New Roman" w:hAnsi="Times New Roman"/>
                <w:color w:val="000000" w:themeColor="text1"/>
              </w:rPr>
              <w:t>1-й Вариант. Детям дают схемы из трех квадратов.</w:t>
            </w:r>
            <w:r w:rsidR="00F04B89">
              <w:rPr>
                <w:rFonts w:ascii="Times New Roman" w:hAnsi="Times New Roman"/>
                <w:color w:val="000000" w:themeColor="text1"/>
              </w:rPr>
              <w:t xml:space="preserve"> </w:t>
            </w:r>
            <w:r>
              <w:rPr>
                <w:rFonts w:ascii="Times New Roman" w:hAnsi="Times New Roman"/>
                <w:color w:val="000000" w:themeColor="text1"/>
              </w:rPr>
              <w:t>Дети определяют,</w:t>
            </w:r>
            <w:r w:rsidR="00FC13F5">
              <w:rPr>
                <w:rFonts w:ascii="Times New Roman" w:hAnsi="Times New Roman"/>
                <w:color w:val="000000" w:themeColor="text1"/>
              </w:rPr>
              <w:t xml:space="preserve"> </w:t>
            </w:r>
            <w:r>
              <w:rPr>
                <w:rFonts w:ascii="Times New Roman" w:hAnsi="Times New Roman"/>
                <w:color w:val="000000" w:themeColor="text1"/>
              </w:rPr>
              <w:t>где звук в слове</w:t>
            </w:r>
            <w:r w:rsidR="00F04B89">
              <w:rPr>
                <w:rFonts w:ascii="Times New Roman" w:hAnsi="Times New Roman"/>
                <w:color w:val="000000" w:themeColor="text1"/>
              </w:rPr>
              <w:t>, и ставят фишки на нужный квадратик</w:t>
            </w:r>
          </w:p>
          <w:p w14:paraId="74B71335" w14:textId="77777777" w:rsidR="00F04B89" w:rsidRDefault="00FC13F5" w:rsidP="005A5F0A">
            <w:pPr>
              <w:rPr>
                <w:rFonts w:ascii="Times New Roman" w:hAnsi="Times New Roman"/>
                <w:color w:val="000000" w:themeColor="text1"/>
              </w:rPr>
            </w:pPr>
            <w:r>
              <w:rPr>
                <w:rFonts w:ascii="Times New Roman" w:hAnsi="Times New Roman"/>
                <w:color w:val="000000" w:themeColor="text1"/>
              </w:rPr>
              <w:t>2-й Вариант</w:t>
            </w:r>
            <w:r w:rsidR="00F04B89">
              <w:rPr>
                <w:rFonts w:ascii="Times New Roman" w:hAnsi="Times New Roman"/>
                <w:color w:val="000000" w:themeColor="text1"/>
              </w:rPr>
              <w:t>. Детям дается карточка из трех квадратов. Дети подбирают слово к схеме.</w:t>
            </w:r>
          </w:p>
          <w:p w14:paraId="2E68E0C6" w14:textId="77777777" w:rsidR="00F04B89" w:rsidRDefault="00F04B89" w:rsidP="005A5F0A">
            <w:pPr>
              <w:rPr>
                <w:rFonts w:ascii="Times New Roman" w:hAnsi="Times New Roman"/>
                <w:color w:val="000000" w:themeColor="text1"/>
              </w:rPr>
            </w:pPr>
            <w:r>
              <w:rPr>
                <w:rFonts w:ascii="Times New Roman" w:hAnsi="Times New Roman"/>
                <w:color w:val="000000" w:themeColor="text1"/>
              </w:rPr>
              <w:t>Речевая ситуация «Кто в домике живет?»</w:t>
            </w:r>
          </w:p>
          <w:p w14:paraId="0883E3F9" w14:textId="1DB5E704" w:rsidR="00F04B89" w:rsidRDefault="00F04B89" w:rsidP="005A5F0A">
            <w:pPr>
              <w:rPr>
                <w:rFonts w:ascii="Times New Roman" w:hAnsi="Times New Roman"/>
                <w:color w:val="000000" w:themeColor="text1"/>
              </w:rPr>
            </w:pPr>
            <w:r>
              <w:rPr>
                <w:rFonts w:ascii="Times New Roman" w:hAnsi="Times New Roman"/>
                <w:color w:val="000000" w:themeColor="text1"/>
              </w:rPr>
              <w:t>Ход игры: педагог показывает</w:t>
            </w:r>
            <w:r w:rsidR="00FC13F5">
              <w:rPr>
                <w:rFonts w:ascii="Times New Roman" w:hAnsi="Times New Roman"/>
                <w:color w:val="000000" w:themeColor="text1"/>
              </w:rPr>
              <w:t xml:space="preserve"> </w:t>
            </w:r>
            <w:r>
              <w:rPr>
                <w:rFonts w:ascii="Times New Roman" w:hAnsi="Times New Roman"/>
                <w:color w:val="000000" w:themeColor="text1"/>
              </w:rPr>
              <w:t>домик с</w:t>
            </w:r>
            <w:r w:rsidR="00FC13F5">
              <w:rPr>
                <w:rFonts w:ascii="Times New Roman" w:hAnsi="Times New Roman"/>
                <w:color w:val="000000" w:themeColor="text1"/>
              </w:rPr>
              <w:t xml:space="preserve"> </w:t>
            </w:r>
            <w:r>
              <w:rPr>
                <w:rFonts w:ascii="Times New Roman" w:hAnsi="Times New Roman"/>
                <w:color w:val="000000" w:themeColor="text1"/>
              </w:rPr>
              <w:t>этажами.</w:t>
            </w:r>
            <w:r w:rsidR="00FC13F5">
              <w:rPr>
                <w:rFonts w:ascii="Times New Roman" w:hAnsi="Times New Roman"/>
                <w:color w:val="000000" w:themeColor="text1"/>
              </w:rPr>
              <w:t xml:space="preserve"> </w:t>
            </w:r>
            <w:r>
              <w:rPr>
                <w:rFonts w:ascii="Times New Roman" w:hAnsi="Times New Roman"/>
                <w:color w:val="000000" w:themeColor="text1"/>
              </w:rPr>
              <w:t>На каждом этаже живут животные, в названии которых есть звук (з) или (р).</w:t>
            </w:r>
            <w:r w:rsidR="001844E0">
              <w:rPr>
                <w:rFonts w:ascii="Times New Roman" w:hAnsi="Times New Roman"/>
                <w:color w:val="000000" w:themeColor="text1"/>
              </w:rPr>
              <w:t xml:space="preserve"> </w:t>
            </w:r>
            <w:r>
              <w:rPr>
                <w:rFonts w:ascii="Times New Roman" w:hAnsi="Times New Roman"/>
                <w:color w:val="000000" w:themeColor="text1"/>
              </w:rPr>
              <w:t>Дети должны расселить животных</w:t>
            </w:r>
            <w:r w:rsidR="00EE1F65">
              <w:rPr>
                <w:rFonts w:ascii="Times New Roman" w:hAnsi="Times New Roman"/>
                <w:color w:val="000000" w:themeColor="text1"/>
              </w:rPr>
              <w:t>.</w:t>
            </w:r>
          </w:p>
        </w:tc>
        <w:tc>
          <w:tcPr>
            <w:tcW w:w="2127" w:type="dxa"/>
          </w:tcPr>
          <w:p w14:paraId="46CD8B58" w14:textId="77777777" w:rsidR="00A645C5" w:rsidRDefault="00F7475D" w:rsidP="00F7475D">
            <w:pPr>
              <w:rPr>
                <w:rFonts w:ascii="Times New Roman" w:hAnsi="Times New Roman"/>
                <w:color w:val="000000" w:themeColor="text1"/>
              </w:rPr>
            </w:pPr>
            <w:r>
              <w:rPr>
                <w:rFonts w:ascii="Times New Roman" w:hAnsi="Times New Roman"/>
                <w:color w:val="000000" w:themeColor="text1"/>
              </w:rPr>
              <w:t>Предметные картинки, схемы из трех квадратов, карточка из трех квадратов.</w:t>
            </w:r>
          </w:p>
        </w:tc>
      </w:tr>
      <w:tr w:rsidR="00A645C5" w14:paraId="5270B835" w14:textId="77777777" w:rsidTr="00D12806">
        <w:tc>
          <w:tcPr>
            <w:tcW w:w="560" w:type="dxa"/>
          </w:tcPr>
          <w:p w14:paraId="5A7A1B95"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 xml:space="preserve">16. </w:t>
            </w:r>
          </w:p>
        </w:tc>
        <w:tc>
          <w:tcPr>
            <w:tcW w:w="1703" w:type="dxa"/>
          </w:tcPr>
          <w:p w14:paraId="1980F6AD"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внятно и отчетливо произносит слова и словосочетания с естественной интонацией.</w:t>
            </w:r>
          </w:p>
        </w:tc>
        <w:tc>
          <w:tcPr>
            <w:tcW w:w="1276" w:type="dxa"/>
          </w:tcPr>
          <w:p w14:paraId="038412A2" w14:textId="77777777" w:rsidR="00A645C5" w:rsidRDefault="00A645C5">
            <w:pPr>
              <w:jc w:val="center"/>
              <w:rPr>
                <w:rFonts w:ascii="Times New Roman" w:hAnsi="Times New Roman"/>
                <w:color w:val="000000" w:themeColor="text1"/>
              </w:rPr>
            </w:pPr>
          </w:p>
        </w:tc>
        <w:tc>
          <w:tcPr>
            <w:tcW w:w="1418" w:type="dxa"/>
          </w:tcPr>
          <w:p w14:paraId="7CCB84C6" w14:textId="77777777" w:rsidR="00A645C5" w:rsidRDefault="00A645C5">
            <w:pPr>
              <w:jc w:val="center"/>
              <w:rPr>
                <w:rFonts w:ascii="Times New Roman" w:hAnsi="Times New Roman"/>
                <w:color w:val="000000" w:themeColor="text1"/>
              </w:rPr>
            </w:pPr>
          </w:p>
        </w:tc>
        <w:tc>
          <w:tcPr>
            <w:tcW w:w="1701" w:type="dxa"/>
          </w:tcPr>
          <w:p w14:paraId="26B19B6A" w14:textId="77777777" w:rsidR="00A645C5" w:rsidRDefault="00A645C5">
            <w:pPr>
              <w:jc w:val="center"/>
              <w:rPr>
                <w:rFonts w:ascii="Times New Roman" w:hAnsi="Times New Roman"/>
                <w:color w:val="000000" w:themeColor="text1"/>
              </w:rPr>
            </w:pPr>
          </w:p>
        </w:tc>
        <w:tc>
          <w:tcPr>
            <w:tcW w:w="6520" w:type="dxa"/>
          </w:tcPr>
          <w:p w14:paraId="7F083E18" w14:textId="2AB2FB56" w:rsidR="00942CF5" w:rsidRDefault="00663B51" w:rsidP="00942CF5">
            <w:pPr>
              <w:rPr>
                <w:rFonts w:ascii="Times New Roman" w:hAnsi="Times New Roman"/>
                <w:color w:val="000000" w:themeColor="text1"/>
              </w:rPr>
            </w:pPr>
            <w:r>
              <w:rPr>
                <w:rFonts w:ascii="Times New Roman" w:hAnsi="Times New Roman"/>
                <w:color w:val="000000" w:themeColor="text1"/>
              </w:rPr>
              <w:t>Сюжетно-ролевая игра «Школа»</w:t>
            </w:r>
          </w:p>
          <w:p w14:paraId="29B658D7" w14:textId="77777777" w:rsidR="00663B51" w:rsidRDefault="00663B51" w:rsidP="00942CF5">
            <w:pPr>
              <w:rPr>
                <w:rFonts w:ascii="Times New Roman" w:hAnsi="Times New Roman"/>
                <w:color w:val="000000" w:themeColor="text1"/>
              </w:rPr>
            </w:pPr>
            <w:r>
              <w:rPr>
                <w:rFonts w:ascii="Times New Roman" w:hAnsi="Times New Roman"/>
                <w:color w:val="000000" w:themeColor="text1"/>
              </w:rPr>
              <w:t>Педагог в процессе наблюдения отмечает у детей сформированность следующих показателей:</w:t>
            </w:r>
          </w:p>
          <w:p w14:paraId="7ED261F6" w14:textId="77777777" w:rsidR="00B43CEF" w:rsidRDefault="00663B51" w:rsidP="00663B51">
            <w:pPr>
              <w:pStyle w:val="a8"/>
              <w:numPr>
                <w:ilvl w:val="0"/>
                <w:numId w:val="4"/>
              </w:numPr>
              <w:rPr>
                <w:rFonts w:ascii="Times New Roman" w:hAnsi="Times New Roman"/>
                <w:color w:val="000000" w:themeColor="text1"/>
              </w:rPr>
            </w:pPr>
            <w:r>
              <w:rPr>
                <w:rFonts w:ascii="Times New Roman" w:hAnsi="Times New Roman"/>
                <w:color w:val="000000" w:themeColor="text1"/>
              </w:rPr>
              <w:t>Умение регулировать силу голоса, темп речи, наличие в речи логических пауз и ударений</w:t>
            </w:r>
            <w:r w:rsidR="00B43CEF">
              <w:rPr>
                <w:rFonts w:ascii="Times New Roman" w:hAnsi="Times New Roman"/>
                <w:color w:val="000000" w:themeColor="text1"/>
              </w:rPr>
              <w:t>, средств интонационной выразительности.</w:t>
            </w:r>
          </w:p>
          <w:p w14:paraId="5A8E5275" w14:textId="744C572A" w:rsidR="00663B51" w:rsidRPr="00663B51" w:rsidRDefault="00B43CEF" w:rsidP="00663B51">
            <w:pPr>
              <w:pStyle w:val="a8"/>
              <w:numPr>
                <w:ilvl w:val="0"/>
                <w:numId w:val="4"/>
              </w:numPr>
              <w:rPr>
                <w:rFonts w:ascii="Times New Roman" w:hAnsi="Times New Roman"/>
                <w:color w:val="000000" w:themeColor="text1"/>
              </w:rPr>
            </w:pPr>
            <w:r>
              <w:rPr>
                <w:rFonts w:ascii="Times New Roman" w:hAnsi="Times New Roman"/>
                <w:color w:val="000000" w:themeColor="text1"/>
              </w:rPr>
              <w:t>Умение пользоваться жестами и мимикой, внятно и отчетливо произносить слова и словосочетания с естественной интонацией, регулировать тембр голоса и ритм речи, изменять мелодику голоса.</w:t>
            </w:r>
          </w:p>
        </w:tc>
        <w:tc>
          <w:tcPr>
            <w:tcW w:w="2127" w:type="dxa"/>
          </w:tcPr>
          <w:p w14:paraId="20FE2F7E" w14:textId="156E9935" w:rsidR="00A645C5" w:rsidRDefault="00A645C5" w:rsidP="00942CF5">
            <w:pPr>
              <w:rPr>
                <w:rFonts w:ascii="Times New Roman" w:hAnsi="Times New Roman"/>
                <w:color w:val="000000" w:themeColor="text1"/>
              </w:rPr>
            </w:pPr>
          </w:p>
        </w:tc>
      </w:tr>
      <w:tr w:rsidR="00A645C5" w14:paraId="44FC1016" w14:textId="77777777" w:rsidTr="00D12806">
        <w:tc>
          <w:tcPr>
            <w:tcW w:w="560" w:type="dxa"/>
          </w:tcPr>
          <w:p w14:paraId="4957B560"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17.</w:t>
            </w:r>
          </w:p>
        </w:tc>
        <w:tc>
          <w:tcPr>
            <w:tcW w:w="1703" w:type="dxa"/>
          </w:tcPr>
          <w:p w14:paraId="44D601D6"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составляет предложения из 2-4 слов</w:t>
            </w:r>
          </w:p>
        </w:tc>
        <w:tc>
          <w:tcPr>
            <w:tcW w:w="1276" w:type="dxa"/>
          </w:tcPr>
          <w:p w14:paraId="6111400A" w14:textId="77777777" w:rsidR="00A645C5" w:rsidRDefault="00A645C5">
            <w:pPr>
              <w:jc w:val="center"/>
              <w:rPr>
                <w:rFonts w:ascii="Times New Roman" w:hAnsi="Times New Roman"/>
                <w:color w:val="000000" w:themeColor="text1"/>
              </w:rPr>
            </w:pPr>
          </w:p>
        </w:tc>
        <w:tc>
          <w:tcPr>
            <w:tcW w:w="1418" w:type="dxa"/>
          </w:tcPr>
          <w:p w14:paraId="6DD29C8B" w14:textId="77777777" w:rsidR="00A645C5" w:rsidRDefault="00A645C5">
            <w:pPr>
              <w:jc w:val="center"/>
              <w:rPr>
                <w:rFonts w:ascii="Times New Roman" w:hAnsi="Times New Roman"/>
                <w:color w:val="000000" w:themeColor="text1"/>
              </w:rPr>
            </w:pPr>
          </w:p>
        </w:tc>
        <w:tc>
          <w:tcPr>
            <w:tcW w:w="1701" w:type="dxa"/>
          </w:tcPr>
          <w:p w14:paraId="43CC6354" w14:textId="77777777" w:rsidR="00A645C5" w:rsidRDefault="00A645C5">
            <w:pPr>
              <w:jc w:val="center"/>
              <w:rPr>
                <w:rFonts w:ascii="Times New Roman" w:hAnsi="Times New Roman"/>
                <w:color w:val="000000" w:themeColor="text1"/>
              </w:rPr>
            </w:pPr>
          </w:p>
        </w:tc>
        <w:tc>
          <w:tcPr>
            <w:tcW w:w="6520" w:type="dxa"/>
          </w:tcPr>
          <w:p w14:paraId="130B5779" w14:textId="77777777" w:rsidR="00A645C5" w:rsidRDefault="0017022B" w:rsidP="0017022B">
            <w:pPr>
              <w:rPr>
                <w:rFonts w:ascii="Times New Roman" w:hAnsi="Times New Roman"/>
                <w:color w:val="000000" w:themeColor="text1"/>
              </w:rPr>
            </w:pPr>
            <w:r>
              <w:rPr>
                <w:rFonts w:ascii="Times New Roman" w:hAnsi="Times New Roman"/>
                <w:color w:val="000000" w:themeColor="text1"/>
              </w:rPr>
              <w:t>Дидактическая игра «Придумай предложение»</w:t>
            </w:r>
          </w:p>
          <w:p w14:paraId="35277B26" w14:textId="77777777" w:rsidR="009E24F5" w:rsidRDefault="00BC4AF9" w:rsidP="0017022B">
            <w:pPr>
              <w:rPr>
                <w:rFonts w:ascii="Times New Roman" w:hAnsi="Times New Roman"/>
                <w:color w:val="000000" w:themeColor="text1"/>
              </w:rPr>
            </w:pPr>
            <w:r>
              <w:rPr>
                <w:rFonts w:ascii="Times New Roman" w:hAnsi="Times New Roman"/>
                <w:color w:val="000000" w:themeColor="text1"/>
              </w:rPr>
              <w:t>П</w:t>
            </w:r>
            <w:r w:rsidR="009E24F5">
              <w:rPr>
                <w:rFonts w:ascii="Times New Roman" w:hAnsi="Times New Roman"/>
                <w:color w:val="000000" w:themeColor="text1"/>
              </w:rPr>
              <w:t>едагог говорит детям слово, например «кошка». Просит детей придумать предложение из 2 слов («кошка сидит»), потом спрашивает, какое в предложении первое слово, какое второе.</w:t>
            </w:r>
          </w:p>
          <w:p w14:paraId="46AC3181" w14:textId="77777777" w:rsidR="009E24F5" w:rsidRDefault="009E24F5" w:rsidP="0017022B">
            <w:pPr>
              <w:rPr>
                <w:rFonts w:ascii="Times New Roman" w:hAnsi="Times New Roman"/>
                <w:color w:val="000000" w:themeColor="text1"/>
              </w:rPr>
            </w:pPr>
            <w:r>
              <w:rPr>
                <w:rFonts w:ascii="Times New Roman" w:hAnsi="Times New Roman"/>
                <w:color w:val="000000" w:themeColor="text1"/>
              </w:rPr>
              <w:t>Затем педагог произносит новое слово, например «папа». Просит детей придумать предложение из 3 или 4 слов («Папа смотрит телевизор»)</w:t>
            </w:r>
            <w:r w:rsidR="00794394">
              <w:rPr>
                <w:rFonts w:ascii="Times New Roman" w:hAnsi="Times New Roman"/>
                <w:color w:val="000000" w:themeColor="text1"/>
              </w:rPr>
              <w:t>. Педагог спрашивает, какое первое, второе, третье слово.</w:t>
            </w:r>
          </w:p>
          <w:p w14:paraId="56F3ED64" w14:textId="77777777" w:rsidR="00794394" w:rsidRDefault="00794394" w:rsidP="0017022B">
            <w:pPr>
              <w:rPr>
                <w:rFonts w:ascii="Times New Roman" w:hAnsi="Times New Roman"/>
                <w:color w:val="000000" w:themeColor="text1"/>
              </w:rPr>
            </w:pPr>
            <w:r>
              <w:rPr>
                <w:rFonts w:ascii="Times New Roman" w:hAnsi="Times New Roman"/>
                <w:color w:val="000000" w:themeColor="text1"/>
              </w:rPr>
              <w:t>Чтобы детям было проще придумывать слова, педагог может использовать сюжетные картинки.</w:t>
            </w:r>
          </w:p>
        </w:tc>
        <w:tc>
          <w:tcPr>
            <w:tcW w:w="2127" w:type="dxa"/>
          </w:tcPr>
          <w:p w14:paraId="66E6F2C3" w14:textId="77777777" w:rsidR="00A645C5" w:rsidRDefault="00A645C5">
            <w:pPr>
              <w:jc w:val="center"/>
              <w:rPr>
                <w:rFonts w:ascii="Times New Roman" w:hAnsi="Times New Roman"/>
                <w:color w:val="000000" w:themeColor="text1"/>
              </w:rPr>
            </w:pPr>
          </w:p>
        </w:tc>
      </w:tr>
      <w:tr w:rsidR="00A645C5" w14:paraId="5E89E4EB" w14:textId="77777777" w:rsidTr="00D12806">
        <w:tc>
          <w:tcPr>
            <w:tcW w:w="560" w:type="dxa"/>
          </w:tcPr>
          <w:p w14:paraId="1501EF64"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 xml:space="preserve">18. </w:t>
            </w:r>
          </w:p>
        </w:tc>
        <w:tc>
          <w:tcPr>
            <w:tcW w:w="1703" w:type="dxa"/>
          </w:tcPr>
          <w:p w14:paraId="0649892D"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 xml:space="preserve">Ребенок способен членить предложения на слова с указанием их </w:t>
            </w:r>
            <w:r>
              <w:rPr>
                <w:rFonts w:ascii="Times New Roman" w:hAnsi="Times New Roman"/>
                <w:color w:val="000000" w:themeColor="text1"/>
              </w:rPr>
              <w:lastRenderedPageBreak/>
              <w:t>последовательности</w:t>
            </w:r>
          </w:p>
        </w:tc>
        <w:tc>
          <w:tcPr>
            <w:tcW w:w="1276" w:type="dxa"/>
          </w:tcPr>
          <w:p w14:paraId="4E203F84" w14:textId="77777777" w:rsidR="00A645C5" w:rsidRDefault="00A645C5">
            <w:pPr>
              <w:jc w:val="center"/>
              <w:rPr>
                <w:rFonts w:ascii="Times New Roman" w:hAnsi="Times New Roman"/>
                <w:color w:val="000000" w:themeColor="text1"/>
              </w:rPr>
            </w:pPr>
          </w:p>
        </w:tc>
        <w:tc>
          <w:tcPr>
            <w:tcW w:w="1418" w:type="dxa"/>
          </w:tcPr>
          <w:p w14:paraId="46317F53" w14:textId="77777777" w:rsidR="00A645C5" w:rsidRDefault="00A645C5">
            <w:pPr>
              <w:jc w:val="center"/>
              <w:rPr>
                <w:rFonts w:ascii="Times New Roman" w:hAnsi="Times New Roman"/>
                <w:color w:val="000000" w:themeColor="text1"/>
              </w:rPr>
            </w:pPr>
          </w:p>
        </w:tc>
        <w:tc>
          <w:tcPr>
            <w:tcW w:w="1701" w:type="dxa"/>
          </w:tcPr>
          <w:p w14:paraId="73EE5ADB" w14:textId="77777777" w:rsidR="00A645C5" w:rsidRDefault="00A645C5">
            <w:pPr>
              <w:jc w:val="center"/>
              <w:rPr>
                <w:rFonts w:ascii="Times New Roman" w:hAnsi="Times New Roman"/>
                <w:color w:val="000000" w:themeColor="text1"/>
              </w:rPr>
            </w:pPr>
          </w:p>
        </w:tc>
        <w:tc>
          <w:tcPr>
            <w:tcW w:w="6520" w:type="dxa"/>
          </w:tcPr>
          <w:p w14:paraId="1A207D3F" w14:textId="77777777" w:rsidR="00A645C5" w:rsidRDefault="00BC4AF9" w:rsidP="00BC4AF9">
            <w:pPr>
              <w:rPr>
                <w:rFonts w:ascii="Times New Roman" w:hAnsi="Times New Roman"/>
                <w:color w:val="000000" w:themeColor="text1"/>
              </w:rPr>
            </w:pPr>
            <w:r>
              <w:rPr>
                <w:rFonts w:ascii="Times New Roman" w:hAnsi="Times New Roman"/>
                <w:color w:val="000000" w:themeColor="text1"/>
              </w:rPr>
              <w:t>Дидактическая игры «Посчитай слова»</w:t>
            </w:r>
          </w:p>
          <w:p w14:paraId="12BAB0A8" w14:textId="77777777" w:rsidR="00BC4AF9" w:rsidRDefault="003E31CD" w:rsidP="00BC4AF9">
            <w:pPr>
              <w:rPr>
                <w:rFonts w:ascii="Times New Roman" w:hAnsi="Times New Roman"/>
                <w:color w:val="000000" w:themeColor="text1"/>
              </w:rPr>
            </w:pPr>
            <w:r>
              <w:rPr>
                <w:rFonts w:ascii="Times New Roman" w:hAnsi="Times New Roman"/>
                <w:color w:val="000000" w:themeColor="text1"/>
              </w:rPr>
              <w:t>Педагог вслух произносит предложение («Собака грызет кость») и предлагает детям определить на слух количество слов в предложении и их последовательность.</w:t>
            </w:r>
            <w:r w:rsidR="00BC4AF9">
              <w:rPr>
                <w:rFonts w:ascii="Times New Roman" w:hAnsi="Times New Roman"/>
                <w:color w:val="000000" w:themeColor="text1"/>
              </w:rPr>
              <w:t xml:space="preserve"> </w:t>
            </w:r>
          </w:p>
          <w:p w14:paraId="46090155" w14:textId="77777777" w:rsidR="007A122F" w:rsidRDefault="007A122F" w:rsidP="00BC4AF9">
            <w:pPr>
              <w:rPr>
                <w:rFonts w:ascii="Times New Roman" w:hAnsi="Times New Roman"/>
                <w:color w:val="000000" w:themeColor="text1"/>
              </w:rPr>
            </w:pPr>
            <w:r>
              <w:rPr>
                <w:rFonts w:ascii="Times New Roman" w:hAnsi="Times New Roman"/>
                <w:color w:val="000000" w:themeColor="text1"/>
              </w:rPr>
              <w:t>Параметры наблюдения:</w:t>
            </w:r>
          </w:p>
          <w:p w14:paraId="6D70D67E" w14:textId="77777777" w:rsidR="007A122F" w:rsidRDefault="009C18C5" w:rsidP="009C18C5">
            <w:pPr>
              <w:pStyle w:val="a8"/>
              <w:numPr>
                <w:ilvl w:val="0"/>
                <w:numId w:val="17"/>
              </w:numPr>
              <w:rPr>
                <w:rFonts w:ascii="Times New Roman" w:hAnsi="Times New Roman"/>
                <w:color w:val="000000" w:themeColor="text1"/>
              </w:rPr>
            </w:pPr>
            <w:r w:rsidRPr="009C18C5">
              <w:rPr>
                <w:rFonts w:ascii="Times New Roman" w:hAnsi="Times New Roman"/>
                <w:color w:val="000000" w:themeColor="text1"/>
              </w:rPr>
              <w:t>Определени</w:t>
            </w:r>
            <w:r>
              <w:rPr>
                <w:rFonts w:ascii="Times New Roman" w:hAnsi="Times New Roman"/>
                <w:color w:val="000000" w:themeColor="text1"/>
              </w:rPr>
              <w:t>е количества слов в предложении;</w:t>
            </w:r>
          </w:p>
          <w:p w14:paraId="0B3A8E70" w14:textId="77777777" w:rsidR="009C18C5" w:rsidRDefault="009C18C5" w:rsidP="009C18C5">
            <w:pPr>
              <w:pStyle w:val="a8"/>
              <w:numPr>
                <w:ilvl w:val="0"/>
                <w:numId w:val="17"/>
              </w:numPr>
              <w:rPr>
                <w:rFonts w:ascii="Times New Roman" w:hAnsi="Times New Roman"/>
                <w:color w:val="000000" w:themeColor="text1"/>
              </w:rPr>
            </w:pPr>
            <w:r w:rsidRPr="009C18C5">
              <w:rPr>
                <w:rFonts w:ascii="Times New Roman" w:hAnsi="Times New Roman"/>
                <w:color w:val="000000" w:themeColor="text1"/>
              </w:rPr>
              <w:t>Опре</w:t>
            </w:r>
            <w:r>
              <w:rPr>
                <w:rFonts w:ascii="Times New Roman" w:hAnsi="Times New Roman"/>
                <w:color w:val="000000" w:themeColor="text1"/>
              </w:rPr>
              <w:t>деление последовательности слов;</w:t>
            </w:r>
          </w:p>
          <w:p w14:paraId="6B718CC3" w14:textId="2B7E344F" w:rsidR="009C18C5" w:rsidRPr="009C18C5" w:rsidRDefault="009C18C5" w:rsidP="009C18C5">
            <w:pPr>
              <w:pStyle w:val="a8"/>
              <w:numPr>
                <w:ilvl w:val="0"/>
                <w:numId w:val="17"/>
              </w:numPr>
              <w:rPr>
                <w:rFonts w:ascii="Times New Roman" w:hAnsi="Times New Roman"/>
                <w:color w:val="000000" w:themeColor="text1"/>
              </w:rPr>
            </w:pPr>
            <w:r w:rsidRPr="009C18C5">
              <w:rPr>
                <w:rFonts w:ascii="Times New Roman" w:hAnsi="Times New Roman"/>
                <w:color w:val="000000" w:themeColor="text1"/>
              </w:rPr>
              <w:lastRenderedPageBreak/>
              <w:t>Определение места слова по отношению к другим словам</w:t>
            </w:r>
            <w:r>
              <w:rPr>
                <w:rFonts w:ascii="Times New Roman" w:hAnsi="Times New Roman"/>
                <w:color w:val="000000" w:themeColor="text1"/>
              </w:rPr>
              <w:t>.</w:t>
            </w:r>
          </w:p>
        </w:tc>
        <w:tc>
          <w:tcPr>
            <w:tcW w:w="2127" w:type="dxa"/>
          </w:tcPr>
          <w:p w14:paraId="7E31FB7D" w14:textId="77777777" w:rsidR="00A645C5" w:rsidRDefault="00A645C5">
            <w:pPr>
              <w:jc w:val="center"/>
              <w:rPr>
                <w:rFonts w:ascii="Times New Roman" w:hAnsi="Times New Roman"/>
                <w:color w:val="000000" w:themeColor="text1"/>
              </w:rPr>
            </w:pPr>
          </w:p>
        </w:tc>
      </w:tr>
      <w:tr w:rsidR="00A645C5" w14:paraId="2387CD50" w14:textId="77777777" w:rsidTr="00D12806">
        <w:tc>
          <w:tcPr>
            <w:tcW w:w="560" w:type="dxa"/>
          </w:tcPr>
          <w:p w14:paraId="6B1FE49C" w14:textId="77777777" w:rsidR="00A645C5" w:rsidRDefault="00F73F9F">
            <w:pPr>
              <w:jc w:val="center"/>
              <w:rPr>
                <w:rFonts w:ascii="Times New Roman" w:hAnsi="Times New Roman"/>
                <w:color w:val="000000" w:themeColor="text1"/>
              </w:rPr>
            </w:pPr>
            <w:r>
              <w:rPr>
                <w:rFonts w:ascii="Times New Roman" w:hAnsi="Times New Roman"/>
                <w:color w:val="000000" w:themeColor="text1"/>
              </w:rPr>
              <w:lastRenderedPageBreak/>
              <w:t>19.</w:t>
            </w:r>
          </w:p>
        </w:tc>
        <w:tc>
          <w:tcPr>
            <w:tcW w:w="1703" w:type="dxa"/>
          </w:tcPr>
          <w:p w14:paraId="41921B53"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умеет делить слова на слоги, составлять слова из слогов</w:t>
            </w:r>
          </w:p>
        </w:tc>
        <w:tc>
          <w:tcPr>
            <w:tcW w:w="1276" w:type="dxa"/>
          </w:tcPr>
          <w:p w14:paraId="1D2F134D" w14:textId="77777777" w:rsidR="00A645C5" w:rsidRDefault="00A645C5">
            <w:pPr>
              <w:jc w:val="center"/>
              <w:rPr>
                <w:rFonts w:ascii="Times New Roman" w:hAnsi="Times New Roman"/>
                <w:color w:val="000000" w:themeColor="text1"/>
              </w:rPr>
            </w:pPr>
          </w:p>
        </w:tc>
        <w:tc>
          <w:tcPr>
            <w:tcW w:w="1418" w:type="dxa"/>
          </w:tcPr>
          <w:p w14:paraId="320423C6" w14:textId="77777777" w:rsidR="00A645C5" w:rsidRDefault="00A645C5">
            <w:pPr>
              <w:jc w:val="center"/>
              <w:rPr>
                <w:rFonts w:ascii="Times New Roman" w:hAnsi="Times New Roman"/>
                <w:color w:val="000000" w:themeColor="text1"/>
              </w:rPr>
            </w:pPr>
          </w:p>
        </w:tc>
        <w:tc>
          <w:tcPr>
            <w:tcW w:w="1701" w:type="dxa"/>
          </w:tcPr>
          <w:p w14:paraId="63DD429C" w14:textId="77777777" w:rsidR="00A645C5" w:rsidRDefault="00A645C5">
            <w:pPr>
              <w:jc w:val="center"/>
              <w:rPr>
                <w:rFonts w:ascii="Times New Roman" w:hAnsi="Times New Roman"/>
                <w:color w:val="000000" w:themeColor="text1"/>
              </w:rPr>
            </w:pPr>
          </w:p>
        </w:tc>
        <w:tc>
          <w:tcPr>
            <w:tcW w:w="6520" w:type="dxa"/>
          </w:tcPr>
          <w:p w14:paraId="3A515927" w14:textId="77777777" w:rsidR="00A645C5" w:rsidRDefault="001639C1" w:rsidP="001639C1">
            <w:pPr>
              <w:rPr>
                <w:rFonts w:ascii="Times New Roman" w:hAnsi="Times New Roman"/>
                <w:color w:val="000000" w:themeColor="text1"/>
              </w:rPr>
            </w:pPr>
            <w:r>
              <w:rPr>
                <w:rFonts w:ascii="Times New Roman" w:hAnsi="Times New Roman"/>
                <w:color w:val="000000" w:themeColor="text1"/>
              </w:rPr>
              <w:t>Игра «Живые слоги»</w:t>
            </w:r>
          </w:p>
          <w:p w14:paraId="7F75721D" w14:textId="77777777" w:rsidR="001639C1" w:rsidRDefault="001639C1" w:rsidP="001639C1">
            <w:pPr>
              <w:rPr>
                <w:rFonts w:ascii="Times New Roman" w:hAnsi="Times New Roman"/>
                <w:color w:val="000000" w:themeColor="text1"/>
              </w:rPr>
            </w:pPr>
            <w:r>
              <w:rPr>
                <w:rFonts w:ascii="Times New Roman" w:hAnsi="Times New Roman"/>
                <w:color w:val="000000" w:themeColor="text1"/>
              </w:rPr>
              <w:t>Педагог вызывает детей по количеству слогов в слове и говорит каждому, каким он будет слогом. Затем «живым слогам» предлагается встать последовательно слева направо по составу слова. При назывании слогов дети могут «прочесть» слово. Педагог заранее подбирает слова, которые будут предложены детям (каша, мама, собака, радуга и т.д.)</w:t>
            </w:r>
          </w:p>
          <w:p w14:paraId="3067DD9E" w14:textId="77777777" w:rsidR="00CB74F6" w:rsidRDefault="00CB74F6" w:rsidP="001639C1">
            <w:pPr>
              <w:rPr>
                <w:rFonts w:ascii="Times New Roman" w:hAnsi="Times New Roman"/>
                <w:color w:val="000000" w:themeColor="text1"/>
              </w:rPr>
            </w:pPr>
            <w:r>
              <w:rPr>
                <w:rFonts w:ascii="Times New Roman" w:hAnsi="Times New Roman"/>
                <w:color w:val="000000" w:themeColor="text1"/>
              </w:rPr>
              <w:t>Параметры наблюдения:</w:t>
            </w:r>
          </w:p>
          <w:p w14:paraId="0C6E8518" w14:textId="1A0AFE09" w:rsidR="009E18C2" w:rsidRDefault="00A03139" w:rsidP="009E18C2">
            <w:pPr>
              <w:pStyle w:val="a8"/>
              <w:numPr>
                <w:ilvl w:val="0"/>
                <w:numId w:val="18"/>
              </w:numPr>
              <w:rPr>
                <w:rFonts w:ascii="Times New Roman" w:hAnsi="Times New Roman"/>
                <w:color w:val="000000" w:themeColor="text1"/>
              </w:rPr>
            </w:pPr>
            <w:r>
              <w:rPr>
                <w:rFonts w:ascii="Times New Roman" w:hAnsi="Times New Roman"/>
                <w:color w:val="000000" w:themeColor="text1"/>
              </w:rPr>
              <w:t>Умение</w:t>
            </w:r>
            <w:r w:rsidR="009E18C2">
              <w:rPr>
                <w:rFonts w:ascii="Times New Roman" w:hAnsi="Times New Roman"/>
                <w:color w:val="000000" w:themeColor="text1"/>
              </w:rPr>
              <w:t xml:space="preserve"> подсчитать прикасания тыльной стороны ладони к подбородку при делении слова на слоги;</w:t>
            </w:r>
          </w:p>
          <w:p w14:paraId="71C3D09B" w14:textId="77777777" w:rsidR="009E18C2" w:rsidRDefault="009E18C2" w:rsidP="009E18C2">
            <w:pPr>
              <w:pStyle w:val="a8"/>
              <w:numPr>
                <w:ilvl w:val="0"/>
                <w:numId w:val="18"/>
              </w:numPr>
              <w:rPr>
                <w:rFonts w:ascii="Times New Roman" w:hAnsi="Times New Roman"/>
                <w:color w:val="000000" w:themeColor="text1"/>
              </w:rPr>
            </w:pPr>
            <w:r>
              <w:rPr>
                <w:rFonts w:ascii="Times New Roman" w:hAnsi="Times New Roman"/>
                <w:color w:val="000000" w:themeColor="text1"/>
              </w:rPr>
              <w:t>Подбор слов с заданным количеством слогов;</w:t>
            </w:r>
          </w:p>
          <w:p w14:paraId="5DD5F805" w14:textId="3FD6D03E" w:rsidR="009E18C2" w:rsidRPr="009E18C2" w:rsidRDefault="009E18C2" w:rsidP="009E18C2">
            <w:pPr>
              <w:pStyle w:val="a8"/>
              <w:numPr>
                <w:ilvl w:val="0"/>
                <w:numId w:val="18"/>
              </w:numPr>
              <w:rPr>
                <w:rFonts w:ascii="Times New Roman" w:hAnsi="Times New Roman"/>
                <w:color w:val="000000" w:themeColor="text1"/>
              </w:rPr>
            </w:pPr>
            <w:r>
              <w:rPr>
                <w:rFonts w:ascii="Times New Roman" w:hAnsi="Times New Roman"/>
                <w:color w:val="000000" w:themeColor="text1"/>
              </w:rPr>
              <w:t>Дополнение слога до полного слова.</w:t>
            </w:r>
          </w:p>
        </w:tc>
        <w:tc>
          <w:tcPr>
            <w:tcW w:w="2127" w:type="dxa"/>
          </w:tcPr>
          <w:p w14:paraId="7498C343" w14:textId="77777777" w:rsidR="00A645C5" w:rsidRDefault="00A645C5">
            <w:pPr>
              <w:jc w:val="center"/>
              <w:rPr>
                <w:rFonts w:ascii="Times New Roman" w:hAnsi="Times New Roman"/>
                <w:color w:val="000000" w:themeColor="text1"/>
              </w:rPr>
            </w:pPr>
          </w:p>
        </w:tc>
      </w:tr>
      <w:tr w:rsidR="00A645C5" w14:paraId="48291ADB" w14:textId="77777777" w:rsidTr="00D12806">
        <w:tc>
          <w:tcPr>
            <w:tcW w:w="560" w:type="dxa"/>
          </w:tcPr>
          <w:p w14:paraId="2BDC462A"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20.</w:t>
            </w:r>
          </w:p>
        </w:tc>
        <w:tc>
          <w:tcPr>
            <w:tcW w:w="1703" w:type="dxa"/>
          </w:tcPr>
          <w:p w14:paraId="3C7C7367"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умеет делить на слоги трехсложные слова с открытыми слогами</w:t>
            </w:r>
          </w:p>
        </w:tc>
        <w:tc>
          <w:tcPr>
            <w:tcW w:w="1276" w:type="dxa"/>
          </w:tcPr>
          <w:p w14:paraId="0D640E76" w14:textId="77777777" w:rsidR="00A645C5" w:rsidRDefault="00A645C5">
            <w:pPr>
              <w:jc w:val="center"/>
              <w:rPr>
                <w:rFonts w:ascii="Times New Roman" w:hAnsi="Times New Roman"/>
                <w:color w:val="000000" w:themeColor="text1"/>
              </w:rPr>
            </w:pPr>
          </w:p>
        </w:tc>
        <w:tc>
          <w:tcPr>
            <w:tcW w:w="1418" w:type="dxa"/>
          </w:tcPr>
          <w:p w14:paraId="528B88C0" w14:textId="77777777" w:rsidR="00A645C5" w:rsidRDefault="00A645C5">
            <w:pPr>
              <w:jc w:val="center"/>
              <w:rPr>
                <w:rFonts w:ascii="Times New Roman" w:hAnsi="Times New Roman"/>
                <w:color w:val="000000" w:themeColor="text1"/>
              </w:rPr>
            </w:pPr>
          </w:p>
        </w:tc>
        <w:tc>
          <w:tcPr>
            <w:tcW w:w="1701" w:type="dxa"/>
          </w:tcPr>
          <w:p w14:paraId="4E0A1D51" w14:textId="77777777" w:rsidR="00A645C5" w:rsidRDefault="00A645C5">
            <w:pPr>
              <w:jc w:val="center"/>
              <w:rPr>
                <w:rFonts w:ascii="Times New Roman" w:hAnsi="Times New Roman"/>
                <w:color w:val="000000" w:themeColor="text1"/>
              </w:rPr>
            </w:pPr>
          </w:p>
        </w:tc>
        <w:tc>
          <w:tcPr>
            <w:tcW w:w="6520" w:type="dxa"/>
          </w:tcPr>
          <w:p w14:paraId="75139805" w14:textId="77777777" w:rsidR="004729B1" w:rsidRDefault="004729B1" w:rsidP="004729B1">
            <w:pPr>
              <w:rPr>
                <w:rFonts w:ascii="Times New Roman" w:hAnsi="Times New Roman"/>
                <w:color w:val="000000" w:themeColor="text1"/>
              </w:rPr>
            </w:pPr>
            <w:r>
              <w:rPr>
                <w:rFonts w:ascii="Times New Roman" w:hAnsi="Times New Roman"/>
                <w:color w:val="000000" w:themeColor="text1"/>
              </w:rPr>
              <w:t>Диагностическая ситуация «Слоговой состав слова»</w:t>
            </w:r>
          </w:p>
          <w:p w14:paraId="75270C06" w14:textId="77777777" w:rsidR="00A645C5" w:rsidRDefault="004729B1" w:rsidP="004729B1">
            <w:pPr>
              <w:rPr>
                <w:rFonts w:ascii="Times New Roman" w:hAnsi="Times New Roman"/>
                <w:color w:val="000000" w:themeColor="text1"/>
              </w:rPr>
            </w:pPr>
            <w:r>
              <w:rPr>
                <w:rFonts w:ascii="Times New Roman" w:hAnsi="Times New Roman"/>
                <w:color w:val="000000" w:themeColor="text1"/>
              </w:rPr>
              <w:t xml:space="preserve">Педагог предлагает ребенку поиграть в игру «Посчитай слоги в словах», показывает ребенку 3 картинки последовательно и просит определить количество слогов в названии предметов, изображенных на них. Ребенок прохлопывает в ладоши слова и определяет количество слогов в них. </w:t>
            </w:r>
          </w:p>
          <w:p w14:paraId="1F3E989D" w14:textId="77777777" w:rsidR="00A03139" w:rsidRDefault="00A03139" w:rsidP="004729B1">
            <w:pPr>
              <w:rPr>
                <w:rFonts w:ascii="Times New Roman" w:hAnsi="Times New Roman"/>
                <w:color w:val="000000" w:themeColor="text1"/>
              </w:rPr>
            </w:pPr>
            <w:r>
              <w:rPr>
                <w:rFonts w:ascii="Times New Roman" w:hAnsi="Times New Roman"/>
                <w:color w:val="000000" w:themeColor="text1"/>
              </w:rPr>
              <w:t xml:space="preserve">Параметры наблюдения: </w:t>
            </w:r>
          </w:p>
          <w:p w14:paraId="29620870" w14:textId="77777777" w:rsidR="00A03139" w:rsidRDefault="00A03139" w:rsidP="00A03139">
            <w:pPr>
              <w:pStyle w:val="a8"/>
              <w:numPr>
                <w:ilvl w:val="0"/>
                <w:numId w:val="19"/>
              </w:numPr>
              <w:rPr>
                <w:rFonts w:ascii="Times New Roman" w:hAnsi="Times New Roman"/>
                <w:color w:val="000000" w:themeColor="text1"/>
              </w:rPr>
            </w:pPr>
            <w:r>
              <w:rPr>
                <w:rFonts w:ascii="Times New Roman" w:hAnsi="Times New Roman"/>
                <w:color w:val="000000" w:themeColor="text1"/>
              </w:rPr>
              <w:t>Умение делить односложные, двухсложные и трехсложные слова на слоги;</w:t>
            </w:r>
          </w:p>
          <w:p w14:paraId="0BBBF1BA" w14:textId="27C5C213" w:rsidR="00A03139" w:rsidRPr="00A03139" w:rsidRDefault="00A03139" w:rsidP="00A03139">
            <w:pPr>
              <w:pStyle w:val="a8"/>
              <w:numPr>
                <w:ilvl w:val="0"/>
                <w:numId w:val="19"/>
              </w:numPr>
              <w:rPr>
                <w:rFonts w:ascii="Times New Roman" w:hAnsi="Times New Roman"/>
                <w:color w:val="000000" w:themeColor="text1"/>
              </w:rPr>
            </w:pPr>
            <w:r>
              <w:rPr>
                <w:rFonts w:ascii="Times New Roman" w:hAnsi="Times New Roman"/>
                <w:color w:val="000000" w:themeColor="text1"/>
              </w:rPr>
              <w:t xml:space="preserve">Умение составлять слова </w:t>
            </w:r>
            <w:r w:rsidR="007673E6">
              <w:rPr>
                <w:rFonts w:ascii="Times New Roman" w:hAnsi="Times New Roman"/>
                <w:color w:val="000000" w:themeColor="text1"/>
              </w:rPr>
              <w:t>из слогов разрезной азбуки.</w:t>
            </w:r>
          </w:p>
        </w:tc>
        <w:tc>
          <w:tcPr>
            <w:tcW w:w="2127" w:type="dxa"/>
          </w:tcPr>
          <w:p w14:paraId="4435346D" w14:textId="77777777" w:rsidR="00A645C5" w:rsidRDefault="004729B1">
            <w:pPr>
              <w:jc w:val="center"/>
              <w:rPr>
                <w:rFonts w:ascii="Times New Roman" w:hAnsi="Times New Roman"/>
                <w:color w:val="000000" w:themeColor="text1"/>
              </w:rPr>
            </w:pPr>
            <w:r>
              <w:rPr>
                <w:rFonts w:ascii="Times New Roman" w:hAnsi="Times New Roman"/>
                <w:color w:val="000000" w:themeColor="text1"/>
              </w:rPr>
              <w:t xml:space="preserve">Схема для анализа слова из 3 слогов, картинки «машина», «молоко», «радуга». </w:t>
            </w:r>
          </w:p>
        </w:tc>
      </w:tr>
      <w:tr w:rsidR="00A645C5" w14:paraId="364AFF62" w14:textId="77777777" w:rsidTr="00D12806">
        <w:tc>
          <w:tcPr>
            <w:tcW w:w="560" w:type="dxa"/>
          </w:tcPr>
          <w:p w14:paraId="6BF8148E"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21.</w:t>
            </w:r>
          </w:p>
        </w:tc>
        <w:tc>
          <w:tcPr>
            <w:tcW w:w="1703" w:type="dxa"/>
          </w:tcPr>
          <w:p w14:paraId="273972FD"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знает большинство букв русского алфавита</w:t>
            </w:r>
          </w:p>
        </w:tc>
        <w:tc>
          <w:tcPr>
            <w:tcW w:w="1276" w:type="dxa"/>
          </w:tcPr>
          <w:p w14:paraId="61FD20DC" w14:textId="77777777" w:rsidR="00A645C5" w:rsidRDefault="00A645C5">
            <w:pPr>
              <w:jc w:val="center"/>
              <w:rPr>
                <w:rFonts w:ascii="Times New Roman" w:hAnsi="Times New Roman"/>
                <w:color w:val="000000" w:themeColor="text1"/>
              </w:rPr>
            </w:pPr>
          </w:p>
        </w:tc>
        <w:tc>
          <w:tcPr>
            <w:tcW w:w="1418" w:type="dxa"/>
          </w:tcPr>
          <w:p w14:paraId="46E286AA" w14:textId="77777777" w:rsidR="00A645C5" w:rsidRDefault="00A645C5">
            <w:pPr>
              <w:jc w:val="center"/>
              <w:rPr>
                <w:rFonts w:ascii="Times New Roman" w:hAnsi="Times New Roman"/>
                <w:color w:val="000000" w:themeColor="text1"/>
              </w:rPr>
            </w:pPr>
          </w:p>
        </w:tc>
        <w:tc>
          <w:tcPr>
            <w:tcW w:w="1701" w:type="dxa"/>
          </w:tcPr>
          <w:p w14:paraId="7B55136D" w14:textId="77777777" w:rsidR="00A645C5" w:rsidRDefault="00A645C5">
            <w:pPr>
              <w:jc w:val="center"/>
              <w:rPr>
                <w:rFonts w:ascii="Times New Roman" w:hAnsi="Times New Roman"/>
                <w:color w:val="000000" w:themeColor="text1"/>
              </w:rPr>
            </w:pPr>
          </w:p>
        </w:tc>
        <w:tc>
          <w:tcPr>
            <w:tcW w:w="6520" w:type="dxa"/>
          </w:tcPr>
          <w:p w14:paraId="09D73D7A" w14:textId="77777777" w:rsidR="00A645C5" w:rsidRDefault="000F75E6" w:rsidP="000F75E6">
            <w:pPr>
              <w:rPr>
                <w:rFonts w:ascii="Times New Roman" w:hAnsi="Times New Roman"/>
                <w:color w:val="000000" w:themeColor="text1"/>
              </w:rPr>
            </w:pPr>
            <w:r>
              <w:rPr>
                <w:rFonts w:ascii="Times New Roman" w:hAnsi="Times New Roman"/>
                <w:color w:val="000000" w:themeColor="text1"/>
              </w:rPr>
              <w:t>Диагностическая ситуация «Знакомство с буквами»</w:t>
            </w:r>
          </w:p>
          <w:p w14:paraId="215E34FC" w14:textId="77777777" w:rsidR="00F764C3" w:rsidRDefault="00F764C3" w:rsidP="000F75E6">
            <w:pPr>
              <w:rPr>
                <w:rFonts w:ascii="Times New Roman" w:hAnsi="Times New Roman"/>
                <w:color w:val="000000" w:themeColor="text1"/>
              </w:rPr>
            </w:pPr>
            <w:r>
              <w:rPr>
                <w:rFonts w:ascii="Times New Roman" w:hAnsi="Times New Roman"/>
                <w:color w:val="000000" w:themeColor="text1"/>
              </w:rPr>
              <w:t>Педагог предлагает ребенку поиграть в игру «Угадай букву». Взрослый выборочно показывает ребенку буквы, он их называет коротко, как звуки «м», «б», «р» и т.д.</w:t>
            </w:r>
          </w:p>
          <w:p w14:paraId="48E9AA7D" w14:textId="77777777" w:rsidR="000F75E6" w:rsidRDefault="00F85186" w:rsidP="000F75E6">
            <w:pPr>
              <w:rPr>
                <w:rFonts w:ascii="Times New Roman" w:hAnsi="Times New Roman"/>
                <w:color w:val="000000" w:themeColor="text1"/>
              </w:rPr>
            </w:pPr>
            <w:r>
              <w:rPr>
                <w:rFonts w:ascii="Times New Roman" w:hAnsi="Times New Roman"/>
                <w:color w:val="000000" w:themeColor="text1"/>
              </w:rPr>
              <w:t>Параметры наблюдения:</w:t>
            </w:r>
          </w:p>
          <w:p w14:paraId="36235BD9" w14:textId="7F753F13" w:rsidR="00F85186" w:rsidRPr="00F85186" w:rsidRDefault="00F85186" w:rsidP="00F85186">
            <w:pPr>
              <w:pStyle w:val="a8"/>
              <w:numPr>
                <w:ilvl w:val="0"/>
                <w:numId w:val="21"/>
              </w:numPr>
              <w:rPr>
                <w:rFonts w:ascii="Times New Roman" w:hAnsi="Times New Roman"/>
                <w:color w:val="000000" w:themeColor="text1"/>
              </w:rPr>
            </w:pPr>
            <w:r>
              <w:rPr>
                <w:rFonts w:ascii="Times New Roman" w:hAnsi="Times New Roman"/>
                <w:color w:val="000000" w:themeColor="text1"/>
              </w:rPr>
              <w:t>Умение назвать предложенную букву.</w:t>
            </w:r>
            <w:bookmarkStart w:id="0" w:name="_GoBack"/>
            <w:bookmarkEnd w:id="0"/>
          </w:p>
        </w:tc>
        <w:tc>
          <w:tcPr>
            <w:tcW w:w="2127" w:type="dxa"/>
          </w:tcPr>
          <w:p w14:paraId="0587656F" w14:textId="77777777" w:rsidR="00A645C5" w:rsidRDefault="000F75E6" w:rsidP="000F75E6">
            <w:pPr>
              <w:rPr>
                <w:rFonts w:ascii="Times New Roman" w:hAnsi="Times New Roman"/>
                <w:color w:val="000000" w:themeColor="text1"/>
              </w:rPr>
            </w:pPr>
            <w:r>
              <w:rPr>
                <w:rFonts w:ascii="Times New Roman" w:hAnsi="Times New Roman"/>
                <w:color w:val="000000" w:themeColor="text1"/>
              </w:rPr>
              <w:t>Буквы из разрезной азбуки.</w:t>
            </w:r>
          </w:p>
        </w:tc>
      </w:tr>
      <w:tr w:rsidR="00A645C5" w14:paraId="3CB44B95" w14:textId="77777777" w:rsidTr="00D12806">
        <w:tc>
          <w:tcPr>
            <w:tcW w:w="560" w:type="dxa"/>
          </w:tcPr>
          <w:p w14:paraId="763424F2" w14:textId="77777777" w:rsidR="00A645C5" w:rsidRDefault="00F73F9F">
            <w:pPr>
              <w:jc w:val="center"/>
              <w:rPr>
                <w:rFonts w:ascii="Times New Roman" w:hAnsi="Times New Roman"/>
                <w:color w:val="000000" w:themeColor="text1"/>
              </w:rPr>
            </w:pPr>
            <w:r>
              <w:rPr>
                <w:rFonts w:ascii="Times New Roman" w:hAnsi="Times New Roman"/>
                <w:color w:val="000000" w:themeColor="text1"/>
              </w:rPr>
              <w:t>22.</w:t>
            </w:r>
          </w:p>
        </w:tc>
        <w:tc>
          <w:tcPr>
            <w:tcW w:w="1703" w:type="dxa"/>
          </w:tcPr>
          <w:p w14:paraId="497A49A8" w14:textId="77777777" w:rsidR="00A645C5" w:rsidRDefault="00F73F9F">
            <w:pPr>
              <w:spacing w:line="270" w:lineRule="atLeast"/>
              <w:jc w:val="both"/>
              <w:rPr>
                <w:rFonts w:ascii="Times New Roman" w:hAnsi="Times New Roman"/>
                <w:color w:val="000000" w:themeColor="text1"/>
              </w:rPr>
            </w:pPr>
            <w:r>
              <w:rPr>
                <w:rFonts w:ascii="Times New Roman" w:hAnsi="Times New Roman"/>
                <w:color w:val="000000" w:themeColor="text1"/>
              </w:rPr>
              <w:t>Ребенок читает слоги, слова, простые предложения из 2-3 слов</w:t>
            </w:r>
          </w:p>
        </w:tc>
        <w:tc>
          <w:tcPr>
            <w:tcW w:w="1276" w:type="dxa"/>
          </w:tcPr>
          <w:p w14:paraId="736881AD" w14:textId="77777777" w:rsidR="00A645C5" w:rsidRDefault="00A645C5">
            <w:pPr>
              <w:jc w:val="center"/>
              <w:rPr>
                <w:rFonts w:ascii="Times New Roman" w:hAnsi="Times New Roman"/>
                <w:color w:val="000000" w:themeColor="text1"/>
              </w:rPr>
            </w:pPr>
          </w:p>
        </w:tc>
        <w:tc>
          <w:tcPr>
            <w:tcW w:w="1418" w:type="dxa"/>
          </w:tcPr>
          <w:p w14:paraId="0B43CD47" w14:textId="77777777" w:rsidR="00A645C5" w:rsidRDefault="00A645C5">
            <w:pPr>
              <w:jc w:val="center"/>
              <w:rPr>
                <w:rFonts w:ascii="Times New Roman" w:hAnsi="Times New Roman"/>
                <w:color w:val="000000" w:themeColor="text1"/>
              </w:rPr>
            </w:pPr>
          </w:p>
        </w:tc>
        <w:tc>
          <w:tcPr>
            <w:tcW w:w="1701" w:type="dxa"/>
          </w:tcPr>
          <w:p w14:paraId="4326C0FC" w14:textId="77777777" w:rsidR="00A645C5" w:rsidRDefault="00A645C5">
            <w:pPr>
              <w:jc w:val="center"/>
              <w:rPr>
                <w:rFonts w:ascii="Times New Roman" w:hAnsi="Times New Roman"/>
                <w:color w:val="000000" w:themeColor="text1"/>
              </w:rPr>
            </w:pPr>
          </w:p>
        </w:tc>
        <w:tc>
          <w:tcPr>
            <w:tcW w:w="6520" w:type="dxa"/>
          </w:tcPr>
          <w:p w14:paraId="4AFD5419" w14:textId="68EC9098" w:rsidR="00A11279" w:rsidRDefault="00A11279" w:rsidP="00BE21BD">
            <w:pPr>
              <w:rPr>
                <w:rFonts w:ascii="Times New Roman" w:hAnsi="Times New Roman"/>
                <w:color w:val="000000" w:themeColor="text1"/>
              </w:rPr>
            </w:pPr>
            <w:r>
              <w:rPr>
                <w:rFonts w:ascii="Times New Roman" w:hAnsi="Times New Roman"/>
                <w:color w:val="000000" w:themeColor="text1"/>
              </w:rPr>
              <w:t>Игра «Читаем по слогам»</w:t>
            </w:r>
          </w:p>
          <w:p w14:paraId="56740F1A" w14:textId="2A4DC3FE" w:rsidR="009716FD" w:rsidRDefault="009716FD" w:rsidP="00BE21BD">
            <w:pPr>
              <w:rPr>
                <w:rFonts w:ascii="Times New Roman" w:hAnsi="Times New Roman"/>
                <w:color w:val="000000" w:themeColor="text1"/>
              </w:rPr>
            </w:pPr>
            <w:r>
              <w:rPr>
                <w:rFonts w:ascii="Times New Roman" w:hAnsi="Times New Roman"/>
                <w:color w:val="000000" w:themeColor="text1"/>
              </w:rPr>
              <w:t>Формирует навыки чтения слогов и слов.</w:t>
            </w:r>
          </w:p>
          <w:p w14:paraId="1C4815C2" w14:textId="47DF26A1" w:rsidR="00A11279" w:rsidRDefault="009716FD" w:rsidP="00BE21BD">
            <w:pPr>
              <w:rPr>
                <w:rFonts w:ascii="Times New Roman" w:hAnsi="Times New Roman"/>
                <w:color w:val="000000" w:themeColor="text1"/>
              </w:rPr>
            </w:pPr>
            <w:r>
              <w:rPr>
                <w:rFonts w:ascii="Times New Roman" w:hAnsi="Times New Roman"/>
                <w:color w:val="000000" w:themeColor="text1"/>
              </w:rPr>
              <w:t xml:space="preserve">Представляет собой разрезные картинки, в виде слогов образующих слово. Картинки из трех частей: </w:t>
            </w:r>
            <w:proofErr w:type="gramStart"/>
            <w:r>
              <w:rPr>
                <w:rFonts w:ascii="Times New Roman" w:hAnsi="Times New Roman"/>
                <w:color w:val="000000" w:themeColor="text1"/>
              </w:rPr>
              <w:t>ли-</w:t>
            </w:r>
            <w:proofErr w:type="spellStart"/>
            <w:r>
              <w:rPr>
                <w:rFonts w:ascii="Times New Roman" w:hAnsi="Times New Roman"/>
                <w:color w:val="000000" w:themeColor="text1"/>
              </w:rPr>
              <w:t>ся</w:t>
            </w:r>
            <w:proofErr w:type="spellEnd"/>
            <w:proofErr w:type="gramEnd"/>
            <w:r>
              <w:rPr>
                <w:rFonts w:ascii="Times New Roman" w:hAnsi="Times New Roman"/>
                <w:color w:val="000000" w:themeColor="text1"/>
              </w:rPr>
              <w:t>-та, си-ни-</w:t>
            </w:r>
            <w:proofErr w:type="spellStart"/>
            <w:r>
              <w:rPr>
                <w:rFonts w:ascii="Times New Roman" w:hAnsi="Times New Roman"/>
                <w:color w:val="000000" w:themeColor="text1"/>
              </w:rPr>
              <w:t>ца</w:t>
            </w:r>
            <w:proofErr w:type="spellEnd"/>
            <w:r>
              <w:rPr>
                <w:rFonts w:ascii="Times New Roman" w:hAnsi="Times New Roman"/>
                <w:color w:val="000000" w:themeColor="text1"/>
              </w:rPr>
              <w:t xml:space="preserve">, со-ба-ка, а-ку-ла, </w:t>
            </w:r>
            <w:proofErr w:type="spellStart"/>
            <w:r>
              <w:rPr>
                <w:rFonts w:ascii="Times New Roman" w:hAnsi="Times New Roman"/>
                <w:color w:val="000000" w:themeColor="text1"/>
              </w:rPr>
              <w:t>ма</w:t>
            </w:r>
            <w:proofErr w:type="spellEnd"/>
            <w:r>
              <w:rPr>
                <w:rFonts w:ascii="Times New Roman" w:hAnsi="Times New Roman"/>
                <w:color w:val="000000" w:themeColor="text1"/>
              </w:rPr>
              <w:t>-ши-на</w:t>
            </w:r>
            <w:r w:rsidR="00271CD9">
              <w:rPr>
                <w:rFonts w:ascii="Times New Roman" w:hAnsi="Times New Roman"/>
                <w:color w:val="000000" w:themeColor="text1"/>
              </w:rPr>
              <w:t>.</w:t>
            </w:r>
          </w:p>
          <w:p w14:paraId="56D9D2F7" w14:textId="13DCA5B5" w:rsidR="00271CD9" w:rsidRDefault="00271CD9" w:rsidP="00BE21BD">
            <w:pPr>
              <w:rPr>
                <w:rFonts w:ascii="Times New Roman" w:hAnsi="Times New Roman"/>
                <w:color w:val="000000" w:themeColor="text1"/>
              </w:rPr>
            </w:pPr>
            <w:r>
              <w:rPr>
                <w:rFonts w:ascii="Times New Roman" w:hAnsi="Times New Roman"/>
                <w:color w:val="000000" w:themeColor="text1"/>
              </w:rPr>
              <w:t>Игра «Читаем предложения»</w:t>
            </w:r>
          </w:p>
          <w:p w14:paraId="12CDCCA0" w14:textId="374EC556" w:rsidR="0013314D" w:rsidRDefault="0013314D" w:rsidP="00BE21BD">
            <w:pPr>
              <w:rPr>
                <w:rFonts w:ascii="Times New Roman" w:hAnsi="Times New Roman"/>
                <w:color w:val="000000" w:themeColor="text1"/>
              </w:rPr>
            </w:pPr>
            <w:r>
              <w:rPr>
                <w:rFonts w:ascii="Times New Roman" w:hAnsi="Times New Roman"/>
                <w:color w:val="000000" w:themeColor="text1"/>
              </w:rPr>
              <w:t>Формирует навыки чтения простых предложений из 2-3 слов.</w:t>
            </w:r>
          </w:p>
          <w:p w14:paraId="63F54217" w14:textId="1B0976E5" w:rsidR="0013314D" w:rsidRDefault="0013314D" w:rsidP="00BE21BD">
            <w:pPr>
              <w:rPr>
                <w:rFonts w:ascii="Times New Roman" w:hAnsi="Times New Roman"/>
                <w:color w:val="000000" w:themeColor="text1"/>
              </w:rPr>
            </w:pPr>
            <w:r>
              <w:rPr>
                <w:rFonts w:ascii="Times New Roman" w:hAnsi="Times New Roman"/>
                <w:color w:val="000000" w:themeColor="text1"/>
              </w:rPr>
              <w:t xml:space="preserve">Представляет собой, сюжетные разрезные картинки со словами образующими простое предложение. Картинки из двух частей: </w:t>
            </w:r>
            <w:r>
              <w:rPr>
                <w:rFonts w:ascii="Times New Roman" w:hAnsi="Times New Roman"/>
                <w:color w:val="000000" w:themeColor="text1"/>
              </w:rPr>
              <w:lastRenderedPageBreak/>
              <w:t>Саша-поет, кот-спит, лиса-бежит; Дети-испекли-торт, Катя-читает-книгу, козлята-весело-играют.</w:t>
            </w:r>
          </w:p>
          <w:p w14:paraId="5522E7E9" w14:textId="787F1D8E" w:rsidR="00F85186" w:rsidRDefault="00F85186" w:rsidP="00BE21BD">
            <w:pPr>
              <w:rPr>
                <w:rFonts w:ascii="Times New Roman" w:hAnsi="Times New Roman"/>
                <w:color w:val="000000" w:themeColor="text1"/>
              </w:rPr>
            </w:pPr>
            <w:r>
              <w:rPr>
                <w:rFonts w:ascii="Times New Roman" w:hAnsi="Times New Roman"/>
                <w:color w:val="000000" w:themeColor="text1"/>
              </w:rPr>
              <w:t>Параметры наблюдения:</w:t>
            </w:r>
          </w:p>
          <w:p w14:paraId="3F9DCE51" w14:textId="463BEE70" w:rsidR="00F85186" w:rsidRDefault="00F85186" w:rsidP="00F85186">
            <w:pPr>
              <w:pStyle w:val="a8"/>
              <w:numPr>
                <w:ilvl w:val="0"/>
                <w:numId w:val="20"/>
              </w:numPr>
              <w:rPr>
                <w:rFonts w:ascii="Times New Roman" w:hAnsi="Times New Roman"/>
                <w:color w:val="000000" w:themeColor="text1"/>
              </w:rPr>
            </w:pPr>
            <w:r>
              <w:rPr>
                <w:rFonts w:ascii="Times New Roman" w:hAnsi="Times New Roman"/>
                <w:color w:val="000000" w:themeColor="text1"/>
              </w:rPr>
              <w:t>Умение прочитать слоги;</w:t>
            </w:r>
          </w:p>
          <w:p w14:paraId="043710E3" w14:textId="751B6392" w:rsidR="00F85186" w:rsidRDefault="00F85186" w:rsidP="00F85186">
            <w:pPr>
              <w:pStyle w:val="a8"/>
              <w:numPr>
                <w:ilvl w:val="0"/>
                <w:numId w:val="20"/>
              </w:numPr>
              <w:rPr>
                <w:rFonts w:ascii="Times New Roman" w:hAnsi="Times New Roman"/>
                <w:color w:val="000000" w:themeColor="text1"/>
              </w:rPr>
            </w:pPr>
            <w:r>
              <w:rPr>
                <w:rFonts w:ascii="Times New Roman" w:hAnsi="Times New Roman"/>
                <w:color w:val="000000" w:themeColor="text1"/>
              </w:rPr>
              <w:t>Умение прочитать отдельные слова;</w:t>
            </w:r>
          </w:p>
          <w:p w14:paraId="40C6531F" w14:textId="2F4C2013" w:rsidR="009716FD" w:rsidRPr="00F85186" w:rsidRDefault="00F85186" w:rsidP="00BE21BD">
            <w:pPr>
              <w:pStyle w:val="a8"/>
              <w:numPr>
                <w:ilvl w:val="0"/>
                <w:numId w:val="20"/>
              </w:numPr>
              <w:rPr>
                <w:rFonts w:ascii="Times New Roman" w:hAnsi="Times New Roman"/>
                <w:color w:val="000000" w:themeColor="text1"/>
              </w:rPr>
            </w:pPr>
            <w:r>
              <w:rPr>
                <w:rFonts w:ascii="Times New Roman" w:hAnsi="Times New Roman"/>
                <w:color w:val="000000" w:themeColor="text1"/>
              </w:rPr>
              <w:t>Умение прочитать простые предложения из 2-3 слов.</w:t>
            </w:r>
          </w:p>
        </w:tc>
        <w:tc>
          <w:tcPr>
            <w:tcW w:w="2127" w:type="dxa"/>
          </w:tcPr>
          <w:p w14:paraId="136FA25B" w14:textId="46EF9E00" w:rsidR="00A645C5" w:rsidRDefault="001F03E0" w:rsidP="00036D00">
            <w:pPr>
              <w:rPr>
                <w:rFonts w:ascii="Times New Roman" w:hAnsi="Times New Roman"/>
                <w:color w:val="000000" w:themeColor="text1"/>
              </w:rPr>
            </w:pPr>
            <w:r>
              <w:rPr>
                <w:rFonts w:ascii="Times New Roman" w:hAnsi="Times New Roman"/>
                <w:color w:val="000000" w:themeColor="text1"/>
              </w:rPr>
              <w:lastRenderedPageBreak/>
              <w:t>Слоговые картинки из трех частей, сюжетные картинки со словами.</w:t>
            </w:r>
          </w:p>
        </w:tc>
      </w:tr>
    </w:tbl>
    <w:p w14:paraId="6BC47AC1" w14:textId="77777777" w:rsidR="00A645C5" w:rsidRDefault="00A645C5">
      <w:pPr>
        <w:jc w:val="center"/>
        <w:rPr>
          <w:rFonts w:ascii="Times New Roman" w:hAnsi="Times New Roman"/>
          <w:color w:val="000000" w:themeColor="text1"/>
        </w:rPr>
      </w:pPr>
    </w:p>
    <w:p w14:paraId="6BA61FF8" w14:textId="77777777" w:rsidR="00A645C5" w:rsidRDefault="00A645C5">
      <w:pPr>
        <w:jc w:val="center"/>
        <w:rPr>
          <w:rFonts w:ascii="Times New Roman" w:hAnsi="Times New Roman"/>
        </w:rPr>
      </w:pPr>
    </w:p>
    <w:sectPr w:rsidR="00A645C5">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C2"/>
    <w:multiLevelType w:val="hybridMultilevel"/>
    <w:tmpl w:val="DC2AB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F13B7"/>
    <w:multiLevelType w:val="hybridMultilevel"/>
    <w:tmpl w:val="0696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9178B"/>
    <w:multiLevelType w:val="hybridMultilevel"/>
    <w:tmpl w:val="B2EEC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AD75F4"/>
    <w:multiLevelType w:val="hybridMultilevel"/>
    <w:tmpl w:val="B1F2F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004D8A"/>
    <w:multiLevelType w:val="hybridMultilevel"/>
    <w:tmpl w:val="BB265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1970EB"/>
    <w:multiLevelType w:val="multilevel"/>
    <w:tmpl w:val="604C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A67FC"/>
    <w:multiLevelType w:val="hybridMultilevel"/>
    <w:tmpl w:val="1D1E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231861"/>
    <w:multiLevelType w:val="multilevel"/>
    <w:tmpl w:val="0DBA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101CC"/>
    <w:multiLevelType w:val="hybridMultilevel"/>
    <w:tmpl w:val="2DA69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DB269A"/>
    <w:multiLevelType w:val="hybridMultilevel"/>
    <w:tmpl w:val="4650F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3D3DB6"/>
    <w:multiLevelType w:val="hybridMultilevel"/>
    <w:tmpl w:val="752E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085AEA"/>
    <w:multiLevelType w:val="hybridMultilevel"/>
    <w:tmpl w:val="217A9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7A2E5F"/>
    <w:multiLevelType w:val="hybridMultilevel"/>
    <w:tmpl w:val="39F86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841F8F"/>
    <w:multiLevelType w:val="hybridMultilevel"/>
    <w:tmpl w:val="C896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0F73D6"/>
    <w:multiLevelType w:val="multilevel"/>
    <w:tmpl w:val="40E868C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73BFD"/>
    <w:multiLevelType w:val="hybridMultilevel"/>
    <w:tmpl w:val="28128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7C25AA"/>
    <w:multiLevelType w:val="hybridMultilevel"/>
    <w:tmpl w:val="40009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297E63"/>
    <w:multiLevelType w:val="hybridMultilevel"/>
    <w:tmpl w:val="C2BE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687455"/>
    <w:multiLevelType w:val="hybridMultilevel"/>
    <w:tmpl w:val="4E3C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0E2172"/>
    <w:multiLevelType w:val="hybridMultilevel"/>
    <w:tmpl w:val="8C7C0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46286D"/>
    <w:multiLevelType w:val="hybridMultilevel"/>
    <w:tmpl w:val="2ABE0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0"/>
  </w:num>
  <w:num w:numId="4">
    <w:abstractNumId w:val="12"/>
  </w:num>
  <w:num w:numId="5">
    <w:abstractNumId w:val="11"/>
  </w:num>
  <w:num w:numId="6">
    <w:abstractNumId w:val="7"/>
  </w:num>
  <w:num w:numId="7">
    <w:abstractNumId w:val="5"/>
  </w:num>
  <w:num w:numId="8">
    <w:abstractNumId w:val="15"/>
  </w:num>
  <w:num w:numId="9">
    <w:abstractNumId w:val="6"/>
  </w:num>
  <w:num w:numId="10">
    <w:abstractNumId w:val="16"/>
  </w:num>
  <w:num w:numId="11">
    <w:abstractNumId w:val="19"/>
  </w:num>
  <w:num w:numId="12">
    <w:abstractNumId w:val="9"/>
  </w:num>
  <w:num w:numId="13">
    <w:abstractNumId w:val="2"/>
  </w:num>
  <w:num w:numId="14">
    <w:abstractNumId w:val="17"/>
  </w:num>
  <w:num w:numId="15">
    <w:abstractNumId w:val="0"/>
  </w:num>
  <w:num w:numId="16">
    <w:abstractNumId w:val="18"/>
  </w:num>
  <w:num w:numId="17">
    <w:abstractNumId w:val="13"/>
  </w:num>
  <w:num w:numId="18">
    <w:abstractNumId w:val="3"/>
  </w:num>
  <w:num w:numId="19">
    <w:abstractNumId w:val="8"/>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C5"/>
    <w:rsid w:val="0001732C"/>
    <w:rsid w:val="00036D00"/>
    <w:rsid w:val="00051A79"/>
    <w:rsid w:val="000E5C77"/>
    <w:rsid w:val="000F75E6"/>
    <w:rsid w:val="0013314D"/>
    <w:rsid w:val="00134A30"/>
    <w:rsid w:val="001363B1"/>
    <w:rsid w:val="00143882"/>
    <w:rsid w:val="00162553"/>
    <w:rsid w:val="001639C1"/>
    <w:rsid w:val="0017022B"/>
    <w:rsid w:val="00174527"/>
    <w:rsid w:val="001844E0"/>
    <w:rsid w:val="001F03E0"/>
    <w:rsid w:val="001F3D83"/>
    <w:rsid w:val="0021155B"/>
    <w:rsid w:val="00255212"/>
    <w:rsid w:val="00271CD9"/>
    <w:rsid w:val="002F6948"/>
    <w:rsid w:val="00326E3F"/>
    <w:rsid w:val="00341EDC"/>
    <w:rsid w:val="0036459C"/>
    <w:rsid w:val="003B3FFB"/>
    <w:rsid w:val="003E31CD"/>
    <w:rsid w:val="003F4448"/>
    <w:rsid w:val="00410DF8"/>
    <w:rsid w:val="0044705F"/>
    <w:rsid w:val="00470E59"/>
    <w:rsid w:val="004729B1"/>
    <w:rsid w:val="0049434F"/>
    <w:rsid w:val="004E5406"/>
    <w:rsid w:val="0054286C"/>
    <w:rsid w:val="005A5F0A"/>
    <w:rsid w:val="005D3CC3"/>
    <w:rsid w:val="00606903"/>
    <w:rsid w:val="00660F96"/>
    <w:rsid w:val="0066158A"/>
    <w:rsid w:val="00663B51"/>
    <w:rsid w:val="006A551C"/>
    <w:rsid w:val="006A70F6"/>
    <w:rsid w:val="006D10C2"/>
    <w:rsid w:val="007332DB"/>
    <w:rsid w:val="00751CF9"/>
    <w:rsid w:val="00763B77"/>
    <w:rsid w:val="007673E6"/>
    <w:rsid w:val="00777DFB"/>
    <w:rsid w:val="00785F87"/>
    <w:rsid w:val="00794394"/>
    <w:rsid w:val="007A122F"/>
    <w:rsid w:val="007E0CE7"/>
    <w:rsid w:val="00804DDE"/>
    <w:rsid w:val="008D47EF"/>
    <w:rsid w:val="00931EAF"/>
    <w:rsid w:val="00942CF5"/>
    <w:rsid w:val="00965BFA"/>
    <w:rsid w:val="009716FD"/>
    <w:rsid w:val="00983AF7"/>
    <w:rsid w:val="009B0FE6"/>
    <w:rsid w:val="009C18C5"/>
    <w:rsid w:val="009E18C2"/>
    <w:rsid w:val="009E24F5"/>
    <w:rsid w:val="00A03139"/>
    <w:rsid w:val="00A0760D"/>
    <w:rsid w:val="00A11279"/>
    <w:rsid w:val="00A42772"/>
    <w:rsid w:val="00A45CB4"/>
    <w:rsid w:val="00A60334"/>
    <w:rsid w:val="00A645C5"/>
    <w:rsid w:val="00AB331A"/>
    <w:rsid w:val="00AE3B9C"/>
    <w:rsid w:val="00B43CEF"/>
    <w:rsid w:val="00B463C2"/>
    <w:rsid w:val="00B953E9"/>
    <w:rsid w:val="00BC4AF9"/>
    <w:rsid w:val="00BD0353"/>
    <w:rsid w:val="00BD5E27"/>
    <w:rsid w:val="00BE21BD"/>
    <w:rsid w:val="00BE55A3"/>
    <w:rsid w:val="00C11A48"/>
    <w:rsid w:val="00C33196"/>
    <w:rsid w:val="00C852FF"/>
    <w:rsid w:val="00C8610B"/>
    <w:rsid w:val="00CB74F6"/>
    <w:rsid w:val="00CF4787"/>
    <w:rsid w:val="00D12806"/>
    <w:rsid w:val="00D2139D"/>
    <w:rsid w:val="00D30942"/>
    <w:rsid w:val="00D62BF7"/>
    <w:rsid w:val="00E25226"/>
    <w:rsid w:val="00E57900"/>
    <w:rsid w:val="00E65393"/>
    <w:rsid w:val="00EA1066"/>
    <w:rsid w:val="00EA161A"/>
    <w:rsid w:val="00EE1F65"/>
    <w:rsid w:val="00F04B89"/>
    <w:rsid w:val="00F155EC"/>
    <w:rsid w:val="00F237DD"/>
    <w:rsid w:val="00F73F9F"/>
    <w:rsid w:val="00F7475D"/>
    <w:rsid w:val="00F764C3"/>
    <w:rsid w:val="00F85186"/>
    <w:rsid w:val="00FC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8192"/>
  <w15:docId w15:val="{193CFFDD-9C4C-495C-9EEE-54BE6977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5">
    <w:name w:val="Основной шрифт абзаца1"/>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List Paragraph"/>
    <w:basedOn w:val="a"/>
    <w:link w:val="a9"/>
    <w:pPr>
      <w:ind w:left="720"/>
      <w:contextualSpacing/>
    </w:pPr>
  </w:style>
  <w:style w:type="character" w:customStyle="1" w:styleId="a9">
    <w:name w:val="Абзац списка Знак"/>
    <w:basedOn w:val="1"/>
    <w:link w:val="a8"/>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sid w:val="002F6948"/>
    <w:rPr>
      <w:b/>
      <w:bCs/>
    </w:rPr>
  </w:style>
  <w:style w:type="paragraph" w:styleId="ae">
    <w:name w:val="Normal (Web)"/>
    <w:basedOn w:val="a"/>
    <w:uiPriority w:val="99"/>
    <w:semiHidden/>
    <w:unhideWhenUsed/>
    <w:rsid w:val="002F694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2475">
      <w:bodyDiv w:val="1"/>
      <w:marLeft w:val="0"/>
      <w:marRight w:val="0"/>
      <w:marTop w:val="0"/>
      <w:marBottom w:val="0"/>
      <w:divBdr>
        <w:top w:val="none" w:sz="0" w:space="0" w:color="auto"/>
        <w:left w:val="none" w:sz="0" w:space="0" w:color="auto"/>
        <w:bottom w:val="none" w:sz="0" w:space="0" w:color="auto"/>
        <w:right w:val="none" w:sz="0" w:space="0" w:color="auto"/>
      </w:divBdr>
    </w:div>
    <w:div w:id="158965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10</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Kristina</cp:lastModifiedBy>
  <cp:revision>71</cp:revision>
  <dcterms:created xsi:type="dcterms:W3CDTF">2009-06-09T05:24:00Z</dcterms:created>
  <dcterms:modified xsi:type="dcterms:W3CDTF">2025-02-03T08:12:00Z</dcterms:modified>
</cp:coreProperties>
</file>