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15" w:rsidRPr="006314E0" w:rsidRDefault="00673815" w:rsidP="0067381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314E0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>автономное</w:t>
      </w:r>
      <w:r w:rsidRPr="006314E0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учреждение –</w:t>
      </w:r>
    </w:p>
    <w:p w:rsidR="00673815" w:rsidRPr="006314E0" w:rsidRDefault="00673815" w:rsidP="00673815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314E0">
        <w:rPr>
          <w:rFonts w:ascii="Times New Roman" w:hAnsi="Times New Roman" w:cs="Times New Roman"/>
          <w:b/>
          <w:sz w:val="28"/>
          <w:szCs w:val="28"/>
        </w:rPr>
        <w:t>детский сад комбинированного вида «Улыбка» № 177</w:t>
      </w:r>
    </w:p>
    <w:p w:rsidR="00673815" w:rsidRPr="0026107A" w:rsidRDefault="00673815" w:rsidP="00673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B40">
        <w:rPr>
          <w:rFonts w:ascii="Times New Roman" w:hAnsi="Times New Roman" w:cs="Times New Roman"/>
          <w:sz w:val="24"/>
          <w:szCs w:val="24"/>
        </w:rPr>
        <w:t xml:space="preserve">620082, г. Екатеринбург, ул. Трубачева, 74, тел.: 261-83-38, </w:t>
      </w:r>
      <w:r w:rsidRPr="00D87B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87B40">
        <w:rPr>
          <w:rFonts w:ascii="Times New Roman" w:hAnsi="Times New Roman" w:cs="Times New Roman"/>
          <w:sz w:val="24"/>
          <w:szCs w:val="24"/>
        </w:rPr>
        <w:t>-</w:t>
      </w:r>
      <w:r w:rsidRPr="00D87B4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87B4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8A2B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mdou</w:t>
        </w:r>
        <w:r w:rsidRPr="008A2B9F">
          <w:rPr>
            <w:rStyle w:val="a7"/>
            <w:rFonts w:ascii="Times New Roman" w:hAnsi="Times New Roman" w:cs="Times New Roman"/>
            <w:sz w:val="24"/>
            <w:szCs w:val="24"/>
          </w:rPr>
          <w:t>177@</w:t>
        </w:r>
        <w:r w:rsidRPr="008A2B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8A2B9F">
          <w:rPr>
            <w:rStyle w:val="a7"/>
            <w:rFonts w:ascii="Times New Roman" w:hAnsi="Times New Roman" w:cs="Times New Roman"/>
            <w:sz w:val="24"/>
            <w:szCs w:val="24"/>
          </w:rPr>
          <w:t>1.</w:t>
        </w:r>
        <w:r w:rsidRPr="008A2B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E46C8" w:rsidRDefault="00DE46C8" w:rsidP="00DE46C8">
      <w:pPr>
        <w:pStyle w:val="2"/>
      </w:pPr>
    </w:p>
    <w:p w:rsidR="00DE46C8" w:rsidRDefault="00DE46C8" w:rsidP="00DE46C8">
      <w:pPr>
        <w:pStyle w:val="2"/>
      </w:pPr>
    </w:p>
    <w:tbl>
      <w:tblPr>
        <w:tblpPr w:leftFromText="180" w:rightFromText="180" w:bottomFromText="200" w:vertAnchor="text" w:horzAnchor="margin" w:tblpY="67"/>
        <w:tblW w:w="11732" w:type="dxa"/>
        <w:tblLook w:val="04A0" w:firstRow="1" w:lastRow="0" w:firstColumn="1" w:lastColumn="0" w:noHBand="0" w:noVBand="1"/>
      </w:tblPr>
      <w:tblGrid>
        <w:gridCol w:w="3970"/>
        <w:gridCol w:w="2092"/>
        <w:gridCol w:w="5670"/>
      </w:tblGrid>
      <w:tr w:rsidR="00DE46C8" w:rsidTr="00673815">
        <w:tc>
          <w:tcPr>
            <w:tcW w:w="3970" w:type="dxa"/>
            <w:hideMark/>
          </w:tcPr>
          <w:p w:rsidR="00DE46C8" w:rsidRDefault="00DE46C8">
            <w:pPr>
              <w:spacing w:after="0" w:line="27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092" w:type="dxa"/>
          </w:tcPr>
          <w:p w:rsidR="00DE46C8" w:rsidRDefault="00DE46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E46C8" w:rsidRDefault="00DE46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DE46C8" w:rsidRDefault="00DE46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="00673815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DE46C8" w:rsidRDefault="00DE4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 </w:t>
            </w:r>
            <w:r w:rsidR="00673815">
              <w:rPr>
                <w:rFonts w:ascii="Times New Roman" w:hAnsi="Times New Roman" w:cs="Times New Roman"/>
                <w:sz w:val="28"/>
                <w:szCs w:val="28"/>
              </w:rPr>
              <w:t xml:space="preserve"> О.В. Голубева</w:t>
            </w:r>
          </w:p>
          <w:p w:rsidR="00DE46C8" w:rsidRDefault="00DE4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67381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6738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7381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Pr="00DE46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73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E46C8" w:rsidRDefault="00DE4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D4A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4D4A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4D4A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4D4A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4D4A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4D4A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4D4A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4D4A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4D4A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4D4A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4D4A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4D4A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4D4A" w:rsidRPr="00160020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A4D4A" w:rsidRPr="00160020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A4D4A" w:rsidRPr="00160020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36"/>
      <w:bookmarkEnd w:id="1"/>
      <w:r w:rsidRPr="0016002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A4D4A" w:rsidRPr="00160020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20">
        <w:rPr>
          <w:rFonts w:ascii="Times New Roman" w:hAnsi="Times New Roman" w:cs="Times New Roman"/>
          <w:b/>
          <w:sz w:val="24"/>
          <w:szCs w:val="24"/>
        </w:rPr>
        <w:t xml:space="preserve">МЕРОПРИЯТИЙ ("ДОРОЖНАЯ КАРТА") </w:t>
      </w:r>
    </w:p>
    <w:p w:rsidR="00160020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20">
        <w:rPr>
          <w:rFonts w:ascii="Times New Roman" w:hAnsi="Times New Roman" w:cs="Times New Roman"/>
          <w:b/>
          <w:sz w:val="24"/>
          <w:szCs w:val="24"/>
        </w:rPr>
        <w:t>ПО ПОВЫШЕНИЮ ЗНАЧЕНИЙ ПОКАЗАТЕЛЕЙ ДОСТУПНОСТИ ДЛЯ ИНВАЛИДОВ ОБЪЕКТА</w:t>
      </w:r>
      <w:r w:rsidR="00160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020">
        <w:rPr>
          <w:rFonts w:ascii="Times New Roman" w:hAnsi="Times New Roman" w:cs="Times New Roman"/>
          <w:b/>
          <w:sz w:val="24"/>
          <w:szCs w:val="24"/>
        </w:rPr>
        <w:t xml:space="preserve">И ПРЕДОСТАВЛЯЕМЫХ УСЛУГ </w:t>
      </w:r>
    </w:p>
    <w:p w:rsidR="00DA4D4A" w:rsidRPr="00160020" w:rsidRDefault="00673815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АВТОНОМНОГО ДОШКОЛЬНОГО ОБРАЗОВАТЕЛЬНОГО УЧРЕЖДЕНИЯ – ДЕТСКОГО САДА КОМБИНИРОВАННОГО ВИДА «УЛЫБКА» №177 </w:t>
      </w:r>
    </w:p>
    <w:p w:rsidR="00DA4D4A" w:rsidRPr="00160020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D4A" w:rsidRPr="00DE46C8" w:rsidRDefault="00DA4D4A" w:rsidP="00DA4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4D4A" w:rsidRPr="00DA4D4A" w:rsidRDefault="00DA4D4A" w:rsidP="00DA4D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A4D4A">
        <w:rPr>
          <w:rFonts w:ascii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:rsidR="00DA4D4A" w:rsidRPr="00DA4D4A" w:rsidRDefault="00DA4D4A" w:rsidP="00DA4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D4A" w:rsidRDefault="00DA4D4A" w:rsidP="00DA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D4A">
        <w:rPr>
          <w:rFonts w:ascii="Times New Roman" w:hAnsi="Times New Roman" w:cs="Times New Roman"/>
          <w:sz w:val="24"/>
          <w:szCs w:val="24"/>
        </w:rPr>
        <w:t>1. План мероприятий ("дорожная карта") по повышению значений показателей доступности для инвалидов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A4D4A">
        <w:rPr>
          <w:rFonts w:ascii="Times New Roman" w:hAnsi="Times New Roman" w:cs="Times New Roman"/>
          <w:sz w:val="24"/>
          <w:szCs w:val="24"/>
        </w:rPr>
        <w:t xml:space="preserve"> и предоставляемых услуг </w:t>
      </w:r>
      <w:r w:rsidR="00673815">
        <w:rPr>
          <w:rFonts w:ascii="Times New Roman" w:hAnsi="Times New Roman" w:cs="Times New Roman"/>
          <w:sz w:val="24"/>
          <w:szCs w:val="24"/>
        </w:rPr>
        <w:t xml:space="preserve">Муниципального автономного дошкольного образовательного учреждения – детского сада комбинированного вида «Улыбка» №177 (далее МАДОУ) </w:t>
      </w:r>
      <w:r w:rsidRPr="00DA4D4A">
        <w:rPr>
          <w:rFonts w:ascii="Times New Roman" w:hAnsi="Times New Roman" w:cs="Times New Roman"/>
          <w:sz w:val="24"/>
          <w:szCs w:val="24"/>
        </w:rPr>
        <w:t>направлен на обеспечение условий доступности для инвалидов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4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D4A" w:rsidRPr="00DA4D4A" w:rsidRDefault="00DA4D4A" w:rsidP="00DA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D4A">
        <w:rPr>
          <w:rFonts w:ascii="Times New Roman" w:hAnsi="Times New Roman" w:cs="Times New Roman"/>
          <w:sz w:val="24"/>
          <w:szCs w:val="24"/>
        </w:rPr>
        <w:t>2. Целью "дорожной карты" является поэтапное повышение с учетом финансовых возможностей уровня доступности для инвалидов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A4D4A">
        <w:rPr>
          <w:rFonts w:ascii="Times New Roman" w:hAnsi="Times New Roman" w:cs="Times New Roman"/>
          <w:sz w:val="24"/>
          <w:szCs w:val="24"/>
        </w:rPr>
        <w:t xml:space="preserve"> и предоставляемых на н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DA4D4A">
        <w:rPr>
          <w:rFonts w:ascii="Times New Roman" w:hAnsi="Times New Roman" w:cs="Times New Roman"/>
          <w:sz w:val="24"/>
          <w:szCs w:val="24"/>
        </w:rPr>
        <w:t xml:space="preserve"> услуг в сфере образования (далее - услуги).</w:t>
      </w:r>
    </w:p>
    <w:p w:rsidR="007C29E7" w:rsidRDefault="00DA4D4A" w:rsidP="00DA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D4A">
        <w:rPr>
          <w:rFonts w:ascii="Times New Roman" w:hAnsi="Times New Roman" w:cs="Times New Roman"/>
          <w:sz w:val="24"/>
          <w:szCs w:val="24"/>
        </w:rPr>
        <w:t xml:space="preserve">3. "Дорожной картой" в соответствии с </w:t>
      </w:r>
      <w:hyperlink r:id="rId7" w:history="1">
        <w:r w:rsidRPr="00DA4D4A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DA4D4A">
        <w:rPr>
          <w:rFonts w:ascii="Times New Roman" w:hAnsi="Times New Roman" w:cs="Times New Roman"/>
          <w:sz w:val="24"/>
          <w:szCs w:val="24"/>
        </w:rP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</w:t>
      </w:r>
    </w:p>
    <w:p w:rsidR="00DA4D4A" w:rsidRPr="00DA4D4A" w:rsidRDefault="00DA4D4A" w:rsidP="00DA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D4A">
        <w:rPr>
          <w:rFonts w:ascii="Times New Roman" w:hAnsi="Times New Roman" w:cs="Times New Roman"/>
          <w:sz w:val="24"/>
          <w:szCs w:val="24"/>
        </w:rPr>
        <w:t>N 599, определяются:</w:t>
      </w:r>
    </w:p>
    <w:p w:rsidR="00DA4D4A" w:rsidRPr="00DA4D4A" w:rsidRDefault="00DA4D4A" w:rsidP="00DA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D4A">
        <w:rPr>
          <w:rFonts w:ascii="Times New Roman" w:hAnsi="Times New Roman" w:cs="Times New Roman"/>
          <w:sz w:val="24"/>
          <w:szCs w:val="24"/>
        </w:rPr>
        <w:t>цели обеспечения доступности для инвалидов объектов и услуг;</w:t>
      </w:r>
    </w:p>
    <w:p w:rsidR="00DA4D4A" w:rsidRPr="00DA4D4A" w:rsidRDefault="00DA4D4A" w:rsidP="00DA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D4A">
        <w:rPr>
          <w:rFonts w:ascii="Times New Roman" w:hAnsi="Times New Roman" w:cs="Times New Roman"/>
          <w:sz w:val="24"/>
          <w:szCs w:val="24"/>
        </w:rPr>
        <w:t>значения показателей доступности для инвалидов объектов и услуг (на период 2016 - 2030 годов);</w:t>
      </w:r>
    </w:p>
    <w:p w:rsidR="00DA4D4A" w:rsidRPr="00DA4D4A" w:rsidRDefault="00DA4D4A" w:rsidP="00DA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D4A">
        <w:rPr>
          <w:rFonts w:ascii="Times New Roman" w:hAnsi="Times New Roman" w:cs="Times New Roman"/>
          <w:sz w:val="24"/>
          <w:szCs w:val="24"/>
        </w:rPr>
        <w:t>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DA4D4A" w:rsidRPr="00DA4D4A" w:rsidRDefault="00DA4D4A" w:rsidP="00DA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D4A">
        <w:rPr>
          <w:rFonts w:ascii="Times New Roman" w:hAnsi="Times New Roman" w:cs="Times New Roman"/>
          <w:sz w:val="24"/>
          <w:szCs w:val="24"/>
        </w:rPr>
        <w:t>4. Целями реализации "дорожной карты" являются:</w:t>
      </w:r>
    </w:p>
    <w:p w:rsidR="00F32518" w:rsidRPr="00F32518" w:rsidRDefault="00F32518" w:rsidP="00F32518">
      <w:pPr>
        <w:pStyle w:val="31"/>
        <w:shd w:val="clear" w:color="auto" w:fill="auto"/>
        <w:spacing w:before="0" w:after="0" w:line="240" w:lineRule="auto"/>
        <w:ind w:left="20" w:right="2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32518">
        <w:rPr>
          <w:sz w:val="24"/>
          <w:szCs w:val="24"/>
        </w:rPr>
        <w:t>создание условий доступности для инвалидов и других маломобильных групп населения  равных возможностей доступа к объекту М</w:t>
      </w:r>
      <w:r>
        <w:rPr>
          <w:sz w:val="24"/>
          <w:szCs w:val="24"/>
        </w:rPr>
        <w:t>А</w:t>
      </w:r>
      <w:r w:rsidRPr="00F32518">
        <w:rPr>
          <w:sz w:val="24"/>
          <w:szCs w:val="24"/>
        </w:rPr>
        <w:t>ДОУ и предоставляемым услугам, а также оказание им при этом необходимой помощи в пределах полномочий;</w:t>
      </w:r>
    </w:p>
    <w:p w:rsidR="00F32518" w:rsidRPr="00F32518" w:rsidRDefault="00F32518" w:rsidP="00F32518">
      <w:pPr>
        <w:pStyle w:val="31"/>
        <w:shd w:val="clear" w:color="auto" w:fill="auto"/>
        <w:spacing w:before="0" w:after="0" w:line="240" w:lineRule="auto"/>
        <w:ind w:right="23"/>
        <w:jc w:val="both"/>
        <w:rPr>
          <w:sz w:val="24"/>
          <w:szCs w:val="24"/>
        </w:rPr>
      </w:pPr>
      <w:r w:rsidRPr="00F32518">
        <w:rPr>
          <w:sz w:val="24"/>
          <w:szCs w:val="24"/>
        </w:rPr>
        <w:t>- установление показателей, позволяющих оценивать степень доступности для инвалидов  объекта и услуг;</w:t>
      </w:r>
    </w:p>
    <w:p w:rsidR="00F32518" w:rsidRPr="00F32518" w:rsidRDefault="00F32518" w:rsidP="00F32518">
      <w:pPr>
        <w:pStyle w:val="31"/>
        <w:shd w:val="clear" w:color="auto" w:fill="auto"/>
        <w:spacing w:before="0" w:after="0" w:line="240" w:lineRule="auto"/>
        <w:ind w:left="20" w:right="23"/>
        <w:jc w:val="both"/>
        <w:rPr>
          <w:sz w:val="24"/>
          <w:szCs w:val="24"/>
        </w:rPr>
      </w:pPr>
      <w:r w:rsidRPr="00F32518">
        <w:rPr>
          <w:sz w:val="24"/>
          <w:szCs w:val="24"/>
        </w:rPr>
        <w:t>-</w:t>
      </w:r>
      <w:r w:rsidR="007C29E7">
        <w:rPr>
          <w:sz w:val="24"/>
          <w:szCs w:val="24"/>
        </w:rPr>
        <w:t xml:space="preserve"> </w:t>
      </w:r>
      <w:r w:rsidRPr="00F32518">
        <w:rPr>
          <w:sz w:val="24"/>
          <w:szCs w:val="24"/>
        </w:rPr>
        <w:t>оснащение объекта приспособлениями, средствами и источниками информации в доступной форме, позволяющими обеспечить доступность для инвалидов предоставляемых на нем услуг;</w:t>
      </w:r>
    </w:p>
    <w:p w:rsidR="00F32518" w:rsidRPr="00F32518" w:rsidRDefault="00F32518" w:rsidP="00F32518">
      <w:pPr>
        <w:pStyle w:val="31"/>
        <w:shd w:val="clear" w:color="auto" w:fill="auto"/>
        <w:spacing w:before="0" w:after="0" w:line="240" w:lineRule="auto"/>
        <w:ind w:left="20" w:right="23"/>
        <w:jc w:val="both"/>
        <w:rPr>
          <w:sz w:val="24"/>
          <w:szCs w:val="24"/>
        </w:rPr>
      </w:pPr>
      <w:r w:rsidRPr="00F32518">
        <w:rPr>
          <w:sz w:val="24"/>
          <w:szCs w:val="24"/>
        </w:rPr>
        <w:t>-</w:t>
      </w:r>
      <w:r w:rsidR="007C29E7">
        <w:rPr>
          <w:sz w:val="24"/>
          <w:szCs w:val="24"/>
        </w:rPr>
        <w:t xml:space="preserve"> </w:t>
      </w:r>
      <w:r w:rsidRPr="00F32518">
        <w:rPr>
          <w:sz w:val="24"/>
          <w:szCs w:val="24"/>
        </w:rPr>
        <w:t>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 Федерации.</w:t>
      </w:r>
    </w:p>
    <w:p w:rsidR="00DA4D4A" w:rsidRPr="00DA4D4A" w:rsidRDefault="00DA4D4A" w:rsidP="00DA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D4A">
        <w:rPr>
          <w:rFonts w:ascii="Times New Roman" w:hAnsi="Times New Roman" w:cs="Times New Roman"/>
          <w:sz w:val="24"/>
          <w:szCs w:val="24"/>
        </w:rPr>
        <w:t>5. Для достижения заявленных целей "дорожной картой" предусмотрен перечень мероприятий, реализуемых для достижения запланированных значений показателей доступности для инвалидов объект</w:t>
      </w:r>
      <w:r w:rsidR="00F32518">
        <w:rPr>
          <w:rFonts w:ascii="Times New Roman" w:hAnsi="Times New Roman" w:cs="Times New Roman"/>
          <w:sz w:val="24"/>
          <w:szCs w:val="24"/>
        </w:rPr>
        <w:t>а</w:t>
      </w:r>
      <w:r w:rsidRPr="00DA4D4A">
        <w:rPr>
          <w:rFonts w:ascii="Times New Roman" w:hAnsi="Times New Roman" w:cs="Times New Roman"/>
          <w:sz w:val="24"/>
          <w:szCs w:val="24"/>
        </w:rPr>
        <w:t xml:space="preserve"> и услуг в соответствии с требованиями законодательства Российской Федерации об обеспечении доступности для инвалидов объект</w:t>
      </w:r>
      <w:r w:rsidR="00F32518">
        <w:rPr>
          <w:rFonts w:ascii="Times New Roman" w:hAnsi="Times New Roman" w:cs="Times New Roman"/>
          <w:sz w:val="24"/>
          <w:szCs w:val="24"/>
        </w:rPr>
        <w:t>а</w:t>
      </w:r>
      <w:r w:rsidRPr="00DA4D4A">
        <w:rPr>
          <w:rFonts w:ascii="Times New Roman" w:hAnsi="Times New Roman" w:cs="Times New Roman"/>
          <w:sz w:val="24"/>
          <w:szCs w:val="24"/>
        </w:rPr>
        <w:t xml:space="preserve"> и услуг путем учета указанных требований при разработке проектных решений на новое строительство и реконструкцию объект</w:t>
      </w:r>
      <w:r w:rsidR="00F32518">
        <w:rPr>
          <w:rFonts w:ascii="Times New Roman" w:hAnsi="Times New Roman" w:cs="Times New Roman"/>
          <w:sz w:val="24"/>
          <w:szCs w:val="24"/>
        </w:rPr>
        <w:t>а</w:t>
      </w:r>
      <w:r w:rsidRPr="00DA4D4A">
        <w:rPr>
          <w:rFonts w:ascii="Times New Roman" w:hAnsi="Times New Roman" w:cs="Times New Roman"/>
          <w:sz w:val="24"/>
          <w:szCs w:val="24"/>
        </w:rPr>
        <w:t>.</w:t>
      </w:r>
    </w:p>
    <w:p w:rsidR="00DA4D4A" w:rsidRPr="00DA4D4A" w:rsidRDefault="00DA4D4A" w:rsidP="00DA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D4A">
        <w:rPr>
          <w:rFonts w:ascii="Times New Roman" w:hAnsi="Times New Roman" w:cs="Times New Roman"/>
          <w:sz w:val="24"/>
          <w:szCs w:val="24"/>
        </w:rPr>
        <w:t>6. "Дорожной картой" предусматривается создание необходимых условий для решения основных проблем с обеспечением для инвалидов беспрепятственного доступа к объект</w:t>
      </w:r>
      <w:r w:rsidR="00F32518">
        <w:rPr>
          <w:rFonts w:ascii="Times New Roman" w:hAnsi="Times New Roman" w:cs="Times New Roman"/>
          <w:sz w:val="24"/>
          <w:szCs w:val="24"/>
        </w:rPr>
        <w:t>у</w:t>
      </w:r>
      <w:r w:rsidRPr="00DA4D4A">
        <w:rPr>
          <w:rFonts w:ascii="Times New Roman" w:hAnsi="Times New Roman" w:cs="Times New Roman"/>
          <w:sz w:val="24"/>
          <w:szCs w:val="24"/>
        </w:rPr>
        <w:t xml:space="preserve"> и услугам, таких как:</w:t>
      </w:r>
    </w:p>
    <w:p w:rsidR="007C29E7" w:rsidRPr="007C29E7" w:rsidRDefault="007C29E7" w:rsidP="007C29E7">
      <w:pPr>
        <w:pStyle w:val="31"/>
        <w:shd w:val="clear" w:color="auto" w:fill="auto"/>
        <w:spacing w:before="0" w:after="0" w:line="276" w:lineRule="auto"/>
        <w:ind w:right="20"/>
        <w:jc w:val="both"/>
        <w:rPr>
          <w:sz w:val="24"/>
          <w:szCs w:val="24"/>
        </w:rPr>
      </w:pPr>
      <w:r w:rsidRPr="007C29E7">
        <w:rPr>
          <w:sz w:val="24"/>
          <w:szCs w:val="24"/>
        </w:rPr>
        <w:t>- адаптация  объекта с учетом реконструкции или капитального ремонта для обеспечения доступа  инвалидов к объекту и услугам;</w:t>
      </w:r>
    </w:p>
    <w:p w:rsidR="007C29E7" w:rsidRPr="007C29E7" w:rsidRDefault="007C29E7" w:rsidP="007C29E7">
      <w:pPr>
        <w:pStyle w:val="31"/>
        <w:shd w:val="clear" w:color="auto" w:fill="auto"/>
        <w:spacing w:before="0" w:after="0" w:line="276" w:lineRule="auto"/>
        <w:ind w:right="20"/>
        <w:jc w:val="both"/>
        <w:rPr>
          <w:sz w:val="24"/>
          <w:szCs w:val="24"/>
        </w:rPr>
      </w:pPr>
      <w:r w:rsidRPr="007C29E7">
        <w:rPr>
          <w:sz w:val="24"/>
          <w:szCs w:val="24"/>
        </w:rPr>
        <w:t>- отсутствие или неполная оснащенность  объекта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7C29E7" w:rsidRPr="007C29E7" w:rsidRDefault="007C29E7" w:rsidP="007C29E7">
      <w:pPr>
        <w:pStyle w:val="31"/>
        <w:shd w:val="clear" w:color="auto" w:fill="auto"/>
        <w:spacing w:before="0" w:after="0" w:line="276" w:lineRule="auto"/>
        <w:ind w:right="20"/>
        <w:jc w:val="both"/>
        <w:rPr>
          <w:sz w:val="24"/>
          <w:szCs w:val="24"/>
        </w:rPr>
      </w:pPr>
      <w:r w:rsidRPr="007C29E7">
        <w:rPr>
          <w:sz w:val="24"/>
          <w:szCs w:val="24"/>
        </w:rPr>
        <w:t>- наличие работников, предоставляющих услуги инвалидам, не прошедших инструктирование или обучение по вопросам, связанных  с обеспечением их доступности и оказанием при этом помощи инвалидам, и не владеющих необходимыми для этого знаниями и навыками;</w:t>
      </w:r>
    </w:p>
    <w:p w:rsidR="007C29E7" w:rsidRPr="007C29E7" w:rsidRDefault="007C29E7" w:rsidP="007C29E7">
      <w:pPr>
        <w:pStyle w:val="31"/>
        <w:shd w:val="clear" w:color="auto" w:fill="auto"/>
        <w:spacing w:before="0" w:after="0" w:line="276" w:lineRule="auto"/>
        <w:ind w:right="20"/>
        <w:jc w:val="both"/>
        <w:rPr>
          <w:sz w:val="24"/>
          <w:szCs w:val="24"/>
        </w:rPr>
      </w:pPr>
      <w:r w:rsidRPr="007C29E7">
        <w:rPr>
          <w:sz w:val="24"/>
          <w:szCs w:val="24"/>
        </w:rPr>
        <w:t>- отсутствие паспорта доступности объекта, содержащего решения об объеме и сроках проведения мероприятий по поэтапному созданию условий для беспрепятственного доступа  инвалидов;</w:t>
      </w:r>
    </w:p>
    <w:p w:rsidR="007C29E7" w:rsidRPr="007C29E7" w:rsidRDefault="007C29E7" w:rsidP="007C29E7">
      <w:pPr>
        <w:pStyle w:val="31"/>
        <w:shd w:val="clear" w:color="auto" w:fill="auto"/>
        <w:spacing w:before="0" w:after="0" w:line="276" w:lineRule="auto"/>
        <w:ind w:right="20"/>
        <w:jc w:val="both"/>
        <w:rPr>
          <w:sz w:val="24"/>
          <w:szCs w:val="24"/>
        </w:rPr>
      </w:pPr>
      <w:r w:rsidRPr="007C29E7">
        <w:rPr>
          <w:sz w:val="24"/>
          <w:szCs w:val="24"/>
        </w:rPr>
        <w:lastRenderedPageBreak/>
        <w:t>- отсутствие в административных регламентах  государственных услуг (в должностных инструкциях работников)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DA4D4A" w:rsidRPr="00DA4D4A" w:rsidRDefault="00DA4D4A" w:rsidP="00DA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D4A">
        <w:rPr>
          <w:rFonts w:ascii="Times New Roman" w:hAnsi="Times New Roman" w:cs="Times New Roman"/>
          <w:sz w:val="24"/>
          <w:szCs w:val="24"/>
        </w:rPr>
        <w:t>"Дорожной картой" предусматривается проведение мероприятий по поэтапному повышению значений показателей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</w:t>
      </w:r>
    </w:p>
    <w:p w:rsidR="007C29E7" w:rsidRPr="007C29E7" w:rsidRDefault="007C29E7" w:rsidP="007C29E7">
      <w:pPr>
        <w:pStyle w:val="31"/>
        <w:shd w:val="clear" w:color="auto" w:fill="auto"/>
        <w:spacing w:before="0" w:after="0" w:line="276" w:lineRule="auto"/>
        <w:ind w:right="20"/>
        <w:jc w:val="both"/>
        <w:rPr>
          <w:sz w:val="24"/>
        </w:rPr>
      </w:pPr>
      <w:r w:rsidRPr="007C29E7">
        <w:rPr>
          <w:sz w:val="24"/>
        </w:rPr>
        <w:t>- принятие М</w:t>
      </w:r>
      <w:r w:rsidR="00CE3B9F">
        <w:rPr>
          <w:sz w:val="24"/>
        </w:rPr>
        <w:t xml:space="preserve">АДОУ </w:t>
      </w:r>
      <w:r w:rsidRPr="007C29E7">
        <w:rPr>
          <w:sz w:val="24"/>
        </w:rPr>
        <w:t>нормативных правовых документов,  обеспечивающих соблюдение установленных законодательством Российской Федерации условий доступности объекта и услуг для инвалидов;</w:t>
      </w:r>
    </w:p>
    <w:p w:rsidR="007C29E7" w:rsidRPr="007C29E7" w:rsidRDefault="007C29E7" w:rsidP="007C29E7">
      <w:pPr>
        <w:pStyle w:val="31"/>
        <w:shd w:val="clear" w:color="auto" w:fill="auto"/>
        <w:spacing w:before="0" w:after="0" w:line="276" w:lineRule="auto"/>
        <w:ind w:right="20"/>
        <w:jc w:val="both"/>
        <w:rPr>
          <w:sz w:val="24"/>
        </w:rPr>
      </w:pPr>
      <w:r w:rsidRPr="007C29E7">
        <w:rPr>
          <w:sz w:val="24"/>
        </w:rPr>
        <w:t>- организация работы по обеспечению предоставления услуг инвалидам;</w:t>
      </w:r>
    </w:p>
    <w:p w:rsidR="007C29E7" w:rsidRPr="007C29E7" w:rsidRDefault="007C29E7" w:rsidP="007C29E7">
      <w:pPr>
        <w:pStyle w:val="31"/>
        <w:shd w:val="clear" w:color="auto" w:fill="auto"/>
        <w:spacing w:before="0" w:after="0" w:line="276" w:lineRule="auto"/>
        <w:ind w:right="20"/>
        <w:jc w:val="both"/>
        <w:rPr>
          <w:sz w:val="24"/>
        </w:rPr>
      </w:pPr>
      <w:r w:rsidRPr="007C29E7">
        <w:rPr>
          <w:sz w:val="24"/>
        </w:rPr>
        <w:t>- расширение перечня оказываемых услуг, доступных для лиц с ограниченными возможностями, через информационно-телекоммуникационную сеть «Интернет».</w:t>
      </w:r>
    </w:p>
    <w:p w:rsidR="00DA4D4A" w:rsidRPr="00DA4D4A" w:rsidRDefault="00DA4D4A" w:rsidP="00DA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D4A">
        <w:rPr>
          <w:rFonts w:ascii="Times New Roman" w:hAnsi="Times New Roman" w:cs="Times New Roman"/>
          <w:sz w:val="24"/>
          <w:szCs w:val="24"/>
        </w:rPr>
        <w:t>7. Планируемое повышение значений показателей доступности объектов и услуг и сроки их достижения определены в "дорожной карте" исходя из норм:</w:t>
      </w:r>
    </w:p>
    <w:p w:rsidR="00DA4D4A" w:rsidRPr="00DA4D4A" w:rsidRDefault="00DA4D4A" w:rsidP="00DA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D4A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8" w:history="1">
        <w:r w:rsidRPr="00DA4D4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DA4D4A">
        <w:rPr>
          <w:rFonts w:ascii="Times New Roman" w:hAnsi="Times New Roman" w:cs="Times New Roman"/>
          <w:sz w:val="24"/>
          <w:szCs w:val="24"/>
        </w:rPr>
        <w:t xml:space="preserve"> от 1 декабря 2014 г. N 384-ФЗ "О федеральном бюджете на 2015 год и на плановый период 2016 и 2017 годов";</w:t>
      </w:r>
    </w:p>
    <w:p w:rsidR="00DA4D4A" w:rsidRPr="00DA4D4A" w:rsidRDefault="00DA4D4A" w:rsidP="00DA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D4A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9" w:history="1">
        <w:r w:rsidRPr="00DA4D4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DA4D4A">
        <w:rPr>
          <w:rFonts w:ascii="Times New Roman" w:hAnsi="Times New Roman" w:cs="Times New Roman"/>
          <w:sz w:val="24"/>
          <w:szCs w:val="24"/>
        </w:rP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инвалидов";</w:t>
      </w:r>
    </w:p>
    <w:p w:rsidR="00DA4D4A" w:rsidRPr="00DA4D4A" w:rsidRDefault="00303D15" w:rsidP="00DA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A4D4A" w:rsidRPr="00DA4D4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="00DA4D4A" w:rsidRPr="00DA4D4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декабря 2014 г. N 1521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сооружений";</w:t>
      </w:r>
    </w:p>
    <w:p w:rsidR="00DA4D4A" w:rsidRPr="00DA4D4A" w:rsidRDefault="00303D15" w:rsidP="00DA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A4D4A" w:rsidRPr="00DA4D4A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="00DA4D4A" w:rsidRPr="00DA4D4A">
        <w:rPr>
          <w:rFonts w:ascii="Times New Roman" w:hAnsi="Times New Roman" w:cs="Times New Roman"/>
          <w:sz w:val="24"/>
          <w:szCs w:val="24"/>
        </w:rPr>
        <w:t xml:space="preserve"> Министерства регионального развития Российской Федерации от 27 декабря 2011 г. N 605 "Об утверждении свода правил "СНиП 35-01-2001 "Доступность зданий и сооружений для маломобильных групп населения" (СП 59.13330.2012)".</w:t>
      </w:r>
    </w:p>
    <w:p w:rsidR="00DA4D4A" w:rsidRPr="00E652AE" w:rsidRDefault="00DA4D4A" w:rsidP="00DA4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DA4D4A">
        <w:rPr>
          <w:rFonts w:ascii="Times New Roman" w:hAnsi="Times New Roman" w:cs="Times New Roman"/>
          <w:sz w:val="24"/>
          <w:szCs w:val="24"/>
        </w:rPr>
        <w:t>8. Основные ожидаемые результаты реализации "дорожной карты"</w:t>
      </w:r>
      <w:r w:rsidR="007C29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29E7" w:rsidRPr="007C29E7" w:rsidRDefault="007C29E7" w:rsidP="007C29E7">
      <w:pPr>
        <w:spacing w:after="0" w:line="276" w:lineRule="auto"/>
        <w:jc w:val="both"/>
        <w:rPr>
          <w:rFonts w:ascii="Times New Roman" w:hAnsi="Times New Roman"/>
          <w:sz w:val="24"/>
          <w:szCs w:val="28"/>
        </w:rPr>
      </w:pPr>
      <w:r w:rsidRPr="007C29E7">
        <w:rPr>
          <w:rFonts w:ascii="Times New Roman" w:hAnsi="Times New Roman"/>
          <w:sz w:val="24"/>
          <w:szCs w:val="28"/>
        </w:rPr>
        <w:t>- поэтапное выполнение запланированных значений (показателей)  доступности объекта и услуг с учетом финансовых возможностей организации, предоставляющей услуги в сфере образования;</w:t>
      </w:r>
    </w:p>
    <w:p w:rsidR="007C29E7" w:rsidRPr="007C29E7" w:rsidRDefault="007C29E7" w:rsidP="007C29E7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sz w:val="24"/>
          <w:szCs w:val="28"/>
        </w:rPr>
      </w:pPr>
      <w:r w:rsidRPr="007C29E7">
        <w:rPr>
          <w:rFonts w:ascii="Times New Roman" w:hAnsi="Times New Roman"/>
          <w:sz w:val="24"/>
          <w:szCs w:val="28"/>
        </w:rPr>
        <w:t>- обеспечение беспрепятственного доступа инвалидов и других маломобильных групп населения к объекту  и предоставляемым услугам согласно запланированным показателям Плана мероприятий</w:t>
      </w:r>
      <w:r>
        <w:rPr>
          <w:rFonts w:ascii="Times New Roman" w:hAnsi="Times New Roman"/>
          <w:sz w:val="24"/>
          <w:szCs w:val="28"/>
        </w:rPr>
        <w:t xml:space="preserve"> </w:t>
      </w:r>
      <w:r w:rsidRPr="007C29E7">
        <w:rPr>
          <w:rFonts w:ascii="Times New Roman" w:hAnsi="Times New Roman"/>
          <w:sz w:val="24"/>
          <w:szCs w:val="28"/>
        </w:rPr>
        <w:t>(«дорожной карты») М</w:t>
      </w:r>
      <w:r>
        <w:rPr>
          <w:rFonts w:ascii="Times New Roman" w:hAnsi="Times New Roman"/>
          <w:sz w:val="24"/>
          <w:szCs w:val="28"/>
        </w:rPr>
        <w:t>А</w:t>
      </w:r>
      <w:r w:rsidRPr="007C29E7">
        <w:rPr>
          <w:rFonts w:ascii="Times New Roman" w:hAnsi="Times New Roman"/>
          <w:sz w:val="24"/>
          <w:szCs w:val="28"/>
        </w:rPr>
        <w:t>ДОУ.</w:t>
      </w:r>
      <w:r w:rsidRPr="007C29E7">
        <w:rPr>
          <w:sz w:val="24"/>
          <w:szCs w:val="28"/>
        </w:rPr>
        <w:t xml:space="preserve"> </w:t>
      </w:r>
    </w:p>
    <w:p w:rsidR="007C29E7" w:rsidRPr="007C29E7" w:rsidRDefault="007C29E7" w:rsidP="007C29E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hAnsi="Times New Roman"/>
          <w:sz w:val="24"/>
          <w:szCs w:val="28"/>
        </w:rPr>
      </w:pPr>
      <w:r w:rsidRPr="007C29E7">
        <w:rPr>
          <w:rFonts w:ascii="Times New Roman" w:hAnsi="Times New Roman"/>
          <w:sz w:val="24"/>
          <w:szCs w:val="28"/>
        </w:rPr>
        <w:t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</w:t>
      </w:r>
    </w:p>
    <w:p w:rsidR="007C29E7" w:rsidRPr="007C29E7" w:rsidRDefault="007C29E7" w:rsidP="007C29E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C29E7">
        <w:rPr>
          <w:rFonts w:ascii="Times New Roman" w:hAnsi="Times New Roman"/>
          <w:sz w:val="24"/>
          <w:szCs w:val="28"/>
        </w:rPr>
        <w:t>Сроки реализации Плана мероприятий «дорожной карты» – 201</w:t>
      </w:r>
      <w:r>
        <w:rPr>
          <w:rFonts w:ascii="Times New Roman" w:hAnsi="Times New Roman"/>
          <w:sz w:val="24"/>
          <w:szCs w:val="28"/>
        </w:rPr>
        <w:t>6</w:t>
      </w:r>
      <w:r w:rsidRPr="007C29E7">
        <w:rPr>
          <w:rFonts w:ascii="Times New Roman" w:hAnsi="Times New Roman"/>
          <w:sz w:val="24"/>
          <w:szCs w:val="28"/>
        </w:rPr>
        <w:t xml:space="preserve">–2030 годы. </w:t>
      </w:r>
    </w:p>
    <w:p w:rsidR="007C29E7" w:rsidRPr="007C29E7" w:rsidRDefault="007C29E7" w:rsidP="007C29E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C29E7">
        <w:rPr>
          <w:rFonts w:ascii="Times New Roman" w:hAnsi="Times New Roman"/>
          <w:sz w:val="24"/>
          <w:szCs w:val="28"/>
        </w:rPr>
        <w:t>Результатом реализации «дорожной карты» является повышение к 2030 году значений показателей доступности для инвалидов объектов и услуг в сфере образования.</w:t>
      </w:r>
    </w:p>
    <w:p w:rsidR="007C29E7" w:rsidRPr="007C29E7" w:rsidRDefault="007C29E7" w:rsidP="007C29E7">
      <w:pPr>
        <w:spacing w:after="0" w:line="276" w:lineRule="auto"/>
        <w:jc w:val="both"/>
        <w:rPr>
          <w:rFonts w:ascii="Times New Roman" w:hAnsi="Times New Roman"/>
          <w:sz w:val="24"/>
          <w:szCs w:val="28"/>
        </w:rPr>
      </w:pPr>
    </w:p>
    <w:p w:rsidR="00DA4D4A" w:rsidRDefault="00DA4D4A" w:rsidP="00B50B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DA4D4A" w:rsidSect="00DA4D4A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B50B4C" w:rsidRPr="00B50B4C" w:rsidRDefault="00B50B4C" w:rsidP="00B50B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B4C">
        <w:rPr>
          <w:rFonts w:ascii="Times New Roman" w:hAnsi="Times New Roman" w:cs="Times New Roman"/>
          <w:sz w:val="28"/>
          <w:szCs w:val="28"/>
        </w:rPr>
        <w:lastRenderedPageBreak/>
        <w:t>II. Таблица повышения значений показателей доступности</w:t>
      </w:r>
      <w:r w:rsidR="00057460" w:rsidRPr="00057460">
        <w:rPr>
          <w:rFonts w:ascii="Times New Roman" w:hAnsi="Times New Roman" w:cs="Times New Roman"/>
          <w:sz w:val="28"/>
          <w:szCs w:val="28"/>
        </w:rPr>
        <w:t xml:space="preserve"> </w:t>
      </w:r>
      <w:r w:rsidR="00057460" w:rsidRPr="00B50B4C">
        <w:rPr>
          <w:rFonts w:ascii="Times New Roman" w:hAnsi="Times New Roman" w:cs="Times New Roman"/>
          <w:sz w:val="28"/>
          <w:szCs w:val="28"/>
        </w:rPr>
        <w:t>для инвалидов объектов и услуг</w:t>
      </w:r>
    </w:p>
    <w:p w:rsidR="00BD7943" w:rsidRPr="00DA4D4A" w:rsidRDefault="00057460" w:rsidP="000574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автономного дошкольного образовательного учреждения – детского сада комбинированного вида «Улыбка» №177</w:t>
      </w:r>
      <w:r w:rsidR="00DA4D4A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812"/>
        <w:gridCol w:w="1276"/>
        <w:gridCol w:w="708"/>
        <w:gridCol w:w="709"/>
        <w:gridCol w:w="709"/>
        <w:gridCol w:w="709"/>
        <w:gridCol w:w="708"/>
        <w:gridCol w:w="709"/>
        <w:gridCol w:w="709"/>
        <w:gridCol w:w="2835"/>
      </w:tblGrid>
      <w:tr w:rsidR="00BD7943" w:rsidRPr="00E51514" w:rsidTr="0016002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доступности для инвалидов объектов и услуг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43" w:rsidRPr="00E51514" w:rsidRDefault="00E51514" w:rsidP="001600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Управленческое решение</w:t>
            </w:r>
          </w:p>
        </w:tc>
      </w:tr>
      <w:tr w:rsidR="00160020" w:rsidRPr="00E51514" w:rsidTr="0016002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BD7943" w:rsidRPr="00E51514" w:rsidRDefault="00BD7943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1600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20" w:rsidRPr="00E51514" w:rsidTr="001600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D50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Наличие в учреждении транспортных средств, используемых для перевозки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BD7943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3" w:rsidRPr="00E51514" w:rsidRDefault="00E51514" w:rsidP="00160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Ходатайство о выделении</w:t>
            </w:r>
            <w:r w:rsidR="00160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</w:tr>
      <w:tr w:rsidR="00160020" w:rsidRPr="00E51514" w:rsidTr="001600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Pr="00E51514" w:rsidRDefault="00E51514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Pr="00E51514" w:rsidRDefault="00E51514" w:rsidP="00D50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Планируемое проведение на объекте капитального ремонта, реконструкции, модернизации, которые  полностью будут соответствовать требованиям доступности для инвалидов к объекту и услугам, начиная с 1 июля 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Default="00E51514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/</w:t>
            </w:r>
          </w:p>
          <w:p w:rsidR="00E51514" w:rsidRPr="00E51514" w:rsidRDefault="00E51514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Pr="00E51514" w:rsidRDefault="00E51514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Default="00E51514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Default="00E51514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Default="00E51514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Default="00E51514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Default="00E51514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Default="00E51514" w:rsidP="001600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Pr="00E51514" w:rsidRDefault="00E51514" w:rsidP="00160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Ходатайство о выделении</w:t>
            </w:r>
          </w:p>
          <w:p w:rsidR="00E51514" w:rsidRPr="00E51514" w:rsidRDefault="00E51514" w:rsidP="001600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</w:tr>
      <w:tr w:rsidR="00160020" w:rsidRPr="00E51514" w:rsidTr="001600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Pr="00E51514" w:rsidRDefault="00E51514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Pr="00E51514" w:rsidRDefault="00E51514" w:rsidP="00160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редоставление необходимых услуг в дистанционном режиме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0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необходимых услуг по месту жительства инвалида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Default="00E51514" w:rsidP="00E51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/</w:t>
            </w:r>
          </w:p>
          <w:p w:rsidR="00E51514" w:rsidRPr="00E51514" w:rsidRDefault="00E51514" w:rsidP="00E51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Pr="00E51514" w:rsidRDefault="00E51514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Default="00E51514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Default="00B50B4C" w:rsidP="001600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Default="00E51514" w:rsidP="001600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Default="00E51514" w:rsidP="001600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Default="00E51514" w:rsidP="001600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Default="00E51514" w:rsidP="001600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4" w:rsidRPr="00E51514" w:rsidRDefault="00E51514" w:rsidP="00160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Ходатайство о выделении</w:t>
            </w:r>
          </w:p>
          <w:p w:rsidR="00E51514" w:rsidRPr="00E51514" w:rsidRDefault="00E51514" w:rsidP="001600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</w:tr>
      <w:tr w:rsidR="00160020" w:rsidRPr="00E51514" w:rsidTr="001600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условий 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индивидуальной мобильности инвалидов и возможность для самостоятельного их передвижения по объекту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:rsidR="003970C6" w:rsidRDefault="003970C6" w:rsidP="00397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выделенные стоянки</w:t>
            </w:r>
          </w:p>
          <w:p w:rsidR="003970C6" w:rsidRPr="00E51514" w:rsidRDefault="003970C6" w:rsidP="00397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автотранспортных средств для инвалидов;</w:t>
            </w:r>
          </w:p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сменные кресла-коляски;</w:t>
            </w:r>
          </w:p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лифты;</w:t>
            </w:r>
          </w:p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поручни;</w:t>
            </w:r>
          </w:p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пандусы;</w:t>
            </w:r>
          </w:p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подъемные платформы (аппарели);</w:t>
            </w:r>
          </w:p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раздвижные двери;</w:t>
            </w:r>
          </w:p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доступные входные группы;</w:t>
            </w:r>
          </w:p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доступные санитарно-гигиенические помещения;</w:t>
            </w:r>
          </w:p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397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/</w:t>
            </w:r>
          </w:p>
          <w:p w:rsidR="003970C6" w:rsidRPr="00E51514" w:rsidRDefault="003970C6" w:rsidP="00397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Ходатайство о выделении</w:t>
            </w:r>
          </w:p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</w:tr>
      <w:tr w:rsidR="00160020" w:rsidRPr="00E51514" w:rsidTr="001600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397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адлежащ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BA5" w:rsidRPr="00E51514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и носителей информации, необходимых для обеспечения беспрепятственного доступа к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 xml:space="preserve"> (мест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6D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/</w:t>
            </w:r>
          </w:p>
          <w:p w:rsidR="003970C6" w:rsidRPr="00E51514" w:rsidRDefault="003970C6" w:rsidP="006D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Ходатайство о выделении</w:t>
            </w:r>
          </w:p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</w:tr>
      <w:tr w:rsidR="00160020" w:rsidRPr="00E51514" w:rsidTr="001600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397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массовых мероприятий, </w:t>
            </w:r>
            <w:r w:rsidR="00A90BA5" w:rsidRPr="00E51514">
              <w:rPr>
                <w:rFonts w:ascii="Times New Roman" w:hAnsi="Times New Roman" w:cs="Times New Roman"/>
                <w:sz w:val="24"/>
                <w:szCs w:val="24"/>
              </w:rPr>
              <w:t>оборудованн</w:t>
            </w:r>
            <w:r w:rsidR="00A90BA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 xml:space="preserve"> индукционной петлей и звукоусиливающей аппаратурой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F4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/</w:t>
            </w:r>
          </w:p>
          <w:p w:rsidR="003970C6" w:rsidRPr="00E51514" w:rsidRDefault="003970C6" w:rsidP="00F4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Ходатайство о выделении</w:t>
            </w:r>
          </w:p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</w:tr>
      <w:tr w:rsidR="00160020" w:rsidRPr="00E51514" w:rsidTr="001600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397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твержденны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 xml:space="preserve"> 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доступности для инвалидов объекта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397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/</w:t>
            </w:r>
          </w:p>
          <w:p w:rsidR="003970C6" w:rsidRPr="00E51514" w:rsidRDefault="003970C6" w:rsidP="00397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0A0E7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0A0E7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0A0E7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0A0E7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0A0E7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0A0E7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3970C6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C6">
              <w:rPr>
                <w:rFonts w:ascii="Times New Roman" w:hAnsi="Times New Roman"/>
                <w:sz w:val="24"/>
                <w:szCs w:val="24"/>
              </w:rPr>
              <w:t>Приказ ДОУ</w:t>
            </w:r>
          </w:p>
        </w:tc>
      </w:tr>
      <w:tr w:rsidR="00160020" w:rsidRPr="00E51514" w:rsidTr="001600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397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 xml:space="preserve"> услуг, предоставляемых с использованием русского жестового языка, с допуском сурдопереводчика и тифлосурдопереводчика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/</w:t>
            </w:r>
          </w:p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 w:rsidRPr="00AB1C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Default="003970C6" w:rsidP="001600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Ходатайство о выделении</w:t>
            </w:r>
          </w:p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</w:tr>
      <w:tr w:rsidR="00160020" w:rsidRPr="00E51514" w:rsidTr="001600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7D5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Доля работников прошедших инструктирование или обучение для работы с инвалидами по вопросам, связанным с обеспечением доступности для инвалидов объектов и услуг в соответствии с законодательством Российской Федерации и законодательством субъектов Российской Федерации, от общего числа работников, предоставляющих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7D59DB" w:rsidRDefault="007D59DB" w:rsidP="001600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Обучение, п</w:t>
            </w:r>
            <w:r w:rsidRPr="007D59DB">
              <w:rPr>
                <w:rFonts w:ascii="Times New Roman" w:hAnsi="Times New Roman"/>
                <w:sz w:val="24"/>
                <w:szCs w:val="24"/>
              </w:rPr>
              <w:t>роведение инструктажа</w:t>
            </w:r>
          </w:p>
        </w:tc>
      </w:tr>
      <w:tr w:rsidR="00160020" w:rsidRPr="00E51514" w:rsidTr="001600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7D59DB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7D59DB" w:rsidP="007D5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0C6" w:rsidRPr="00E51514">
              <w:rPr>
                <w:rFonts w:ascii="Times New Roman" w:hAnsi="Times New Roman" w:cs="Times New Roman"/>
                <w:sz w:val="24"/>
                <w:szCs w:val="24"/>
              </w:rPr>
              <w:t>услуг, предоставляемых инвалидам с сопровождением тьютора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7D59DB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7D59DB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7D59DB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7D59DB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7D59DB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7D59DB" w:rsidRDefault="007D59DB" w:rsidP="001600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DB">
              <w:rPr>
                <w:rFonts w:ascii="Times New Roman" w:hAnsi="Times New Roman"/>
                <w:sz w:val="24"/>
                <w:szCs w:val="24"/>
              </w:rPr>
              <w:t>Изменение штатного расписания</w:t>
            </w:r>
          </w:p>
        </w:tc>
      </w:tr>
      <w:tr w:rsidR="00160020" w:rsidRPr="00E51514" w:rsidTr="001600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7D5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7D59DB" w:rsidP="007D5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0C6" w:rsidRPr="00E51514">
              <w:rPr>
                <w:rFonts w:ascii="Times New Roman" w:hAnsi="Times New Roman" w:cs="Times New Roman"/>
                <w:sz w:val="24"/>
                <w:szCs w:val="24"/>
              </w:rPr>
              <w:t>услуг, предоставляемых инвалидам с сопровождением ассистента-помощника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7D59DB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7D59DB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7D59DB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7D59DB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7D59DB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7D59DB" w:rsidP="001600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DB">
              <w:rPr>
                <w:rFonts w:ascii="Times New Roman" w:hAnsi="Times New Roman"/>
                <w:sz w:val="24"/>
                <w:szCs w:val="24"/>
              </w:rPr>
              <w:t>Изменение штатного расписания</w:t>
            </w:r>
          </w:p>
        </w:tc>
      </w:tr>
      <w:tr w:rsidR="00160020" w:rsidRPr="00E51514" w:rsidTr="001600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7D5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7D59DB" w:rsidP="007D5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3970C6" w:rsidRPr="00E51514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3970C6" w:rsidRPr="00E51514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3970C6" w:rsidRPr="00E51514">
              <w:rPr>
                <w:rFonts w:ascii="Times New Roman" w:hAnsi="Times New Roman" w:cs="Times New Roman"/>
                <w:sz w:val="24"/>
                <w:szCs w:val="24"/>
              </w:rPr>
              <w:t xml:space="preserve"> которы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970C6" w:rsidRPr="00E51514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 для лиц с нарушением зрения (слабовидящих)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16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6" w:rsidRPr="00E51514" w:rsidRDefault="003970C6" w:rsidP="00D50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9DB" w:rsidRDefault="007D59DB" w:rsidP="00A90B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III. </w:t>
      </w:r>
      <w:r w:rsidRPr="002A2206">
        <w:rPr>
          <w:rFonts w:ascii="Times New Roman" w:hAnsi="Times New Roman"/>
          <w:sz w:val="28"/>
          <w:szCs w:val="28"/>
        </w:rPr>
        <w:t xml:space="preserve">Перечень мероприятий, реализуемых для достижения запланированных значений показателей доступности </w:t>
      </w:r>
    </w:p>
    <w:p w:rsidR="00A90BA5" w:rsidRPr="00DA4D4A" w:rsidRDefault="007D59DB" w:rsidP="00A90B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инвалидов объекта </w:t>
      </w:r>
      <w:r w:rsidRPr="002A2206">
        <w:rPr>
          <w:rFonts w:ascii="Times New Roman" w:hAnsi="Times New Roman"/>
          <w:sz w:val="28"/>
          <w:szCs w:val="28"/>
        </w:rPr>
        <w:t>и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="00A90BA5">
        <w:rPr>
          <w:rFonts w:ascii="Times New Roman" w:hAnsi="Times New Roman"/>
          <w:sz w:val="28"/>
          <w:szCs w:val="28"/>
        </w:rPr>
        <w:t xml:space="preserve">Муниципального автономного дошкольного образовательного учреждения – детского сада комбинированного вида «Улыбка» №177 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57"/>
        <w:gridCol w:w="4249"/>
        <w:gridCol w:w="2550"/>
        <w:gridCol w:w="1568"/>
        <w:gridCol w:w="3119"/>
      </w:tblGrid>
      <w:tr w:rsidR="007D59DB" w:rsidRPr="00110261" w:rsidTr="00D50C59">
        <w:tc>
          <w:tcPr>
            <w:tcW w:w="709" w:type="dxa"/>
          </w:tcPr>
          <w:p w:rsidR="007D59DB" w:rsidRPr="00110261" w:rsidRDefault="007D59DB" w:rsidP="00160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№</w:t>
            </w:r>
          </w:p>
          <w:p w:rsidR="007D59DB" w:rsidRPr="00110261" w:rsidRDefault="007D59DB" w:rsidP="00D50C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п/п</w:t>
            </w:r>
          </w:p>
        </w:tc>
        <w:tc>
          <w:tcPr>
            <w:tcW w:w="3257" w:type="dxa"/>
          </w:tcPr>
          <w:p w:rsidR="007D59DB" w:rsidRPr="00110261" w:rsidRDefault="007D59DB" w:rsidP="00D50C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4249" w:type="dxa"/>
          </w:tcPr>
          <w:p w:rsidR="007D59DB" w:rsidRPr="00110261" w:rsidRDefault="007D59DB" w:rsidP="00D50C59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110261">
              <w:rPr>
                <w:b w:val="0"/>
                <w:sz w:val="22"/>
                <w:szCs w:val="22"/>
              </w:rPr>
              <w:t>Нормативный правовой акт, иной документ, которым предусмотрено проведение мероприятия или который планируется принять</w:t>
            </w:r>
          </w:p>
        </w:tc>
        <w:tc>
          <w:tcPr>
            <w:tcW w:w="2550" w:type="dxa"/>
          </w:tcPr>
          <w:p w:rsidR="007D59DB" w:rsidRPr="00110261" w:rsidRDefault="007D59DB" w:rsidP="00D50C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Ответственные исполнители, соисполнители</w:t>
            </w:r>
          </w:p>
        </w:tc>
        <w:tc>
          <w:tcPr>
            <w:tcW w:w="1568" w:type="dxa"/>
          </w:tcPr>
          <w:p w:rsidR="007D59DB" w:rsidRPr="00110261" w:rsidRDefault="007D59DB" w:rsidP="00D50C59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110261">
              <w:rPr>
                <w:b w:val="0"/>
                <w:sz w:val="22"/>
                <w:szCs w:val="22"/>
              </w:rPr>
              <w:t>Срок реализации</w:t>
            </w:r>
          </w:p>
        </w:tc>
        <w:tc>
          <w:tcPr>
            <w:tcW w:w="3119" w:type="dxa"/>
          </w:tcPr>
          <w:p w:rsidR="007D59DB" w:rsidRPr="00110261" w:rsidRDefault="007D59DB" w:rsidP="00D50C59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110261">
              <w:rPr>
                <w:b w:val="0"/>
                <w:sz w:val="22"/>
                <w:szCs w:val="22"/>
              </w:rPr>
              <w:t xml:space="preserve">Планируемые результаты влияния мероприятия </w:t>
            </w:r>
          </w:p>
          <w:p w:rsidR="007D59DB" w:rsidRPr="00110261" w:rsidRDefault="007D59DB" w:rsidP="00D50C59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110261">
              <w:rPr>
                <w:b w:val="0"/>
                <w:sz w:val="22"/>
                <w:szCs w:val="22"/>
              </w:rPr>
              <w:t>на повышение значения показателя доступности для инвалидов объектов и услуг</w:t>
            </w:r>
          </w:p>
        </w:tc>
      </w:tr>
      <w:tr w:rsidR="007D59DB" w:rsidRPr="00110261" w:rsidTr="00D50C59">
        <w:tc>
          <w:tcPr>
            <w:tcW w:w="15452" w:type="dxa"/>
            <w:gridSpan w:val="6"/>
          </w:tcPr>
          <w:p w:rsidR="007D59DB" w:rsidRPr="00110261" w:rsidRDefault="007D59DB" w:rsidP="00D5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I .Мероприятия по поэтапному повышению значений показателей доступности для инвалидов объекта инфраструктуры, включая оборудование объекта необходимыми  приспособлениями</w:t>
            </w:r>
          </w:p>
        </w:tc>
      </w:tr>
      <w:tr w:rsidR="007D59DB" w:rsidRPr="00110261" w:rsidTr="00D50C59">
        <w:tc>
          <w:tcPr>
            <w:tcW w:w="709" w:type="dxa"/>
          </w:tcPr>
          <w:p w:rsidR="007D59DB" w:rsidRPr="00110261" w:rsidRDefault="007D59DB" w:rsidP="00D50C5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1</w:t>
            </w:r>
          </w:p>
        </w:tc>
        <w:tc>
          <w:tcPr>
            <w:tcW w:w="3257" w:type="dxa"/>
          </w:tcPr>
          <w:p w:rsidR="007D59DB" w:rsidRPr="00110261" w:rsidRDefault="007D59DB" w:rsidP="000A66B3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110261">
              <w:rPr>
                <w:b w:val="0"/>
                <w:sz w:val="24"/>
                <w:szCs w:val="24"/>
              </w:rPr>
              <w:t>Проведение паспортизации объекта  и предоставляемых услуг</w:t>
            </w:r>
          </w:p>
        </w:tc>
        <w:tc>
          <w:tcPr>
            <w:tcW w:w="4249" w:type="dxa"/>
          </w:tcPr>
          <w:p w:rsidR="007D59DB" w:rsidRPr="00110261" w:rsidRDefault="007D59DB" w:rsidP="00D50C59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10261">
              <w:rPr>
                <w:b w:val="0"/>
                <w:sz w:val="24"/>
                <w:szCs w:val="24"/>
              </w:rPr>
              <w:t xml:space="preserve">Приказ Минобрнауки России от 9 ноября 2015 </w:t>
            </w:r>
            <w:r w:rsidRPr="00110261">
              <w:rPr>
                <w:rStyle w:val="231pt"/>
                <w:sz w:val="24"/>
                <w:szCs w:val="24"/>
              </w:rPr>
              <w:t xml:space="preserve">г. №1309 </w:t>
            </w:r>
            <w:r w:rsidRPr="00110261">
              <w:rPr>
                <w:b w:val="0"/>
                <w:sz w:val="24"/>
                <w:szCs w:val="24"/>
              </w:rPr>
              <w:t>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      </w:r>
          </w:p>
          <w:p w:rsidR="007D59DB" w:rsidRPr="00565BFB" w:rsidRDefault="007D59DB" w:rsidP="00D50C59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565BFB">
              <w:rPr>
                <w:b w:val="0"/>
                <w:sz w:val="24"/>
                <w:szCs w:val="24"/>
              </w:rPr>
              <w:t>П</w:t>
            </w:r>
            <w:r w:rsidR="000A66B3">
              <w:rPr>
                <w:b w:val="0"/>
                <w:sz w:val="24"/>
                <w:szCs w:val="24"/>
              </w:rPr>
              <w:t>риказ  МА</w:t>
            </w:r>
            <w:r>
              <w:rPr>
                <w:b w:val="0"/>
                <w:sz w:val="24"/>
                <w:szCs w:val="24"/>
              </w:rPr>
              <w:t xml:space="preserve">ДОУ </w:t>
            </w:r>
            <w:r w:rsidR="000A66B3">
              <w:rPr>
                <w:b w:val="0"/>
                <w:sz w:val="24"/>
                <w:szCs w:val="24"/>
              </w:rPr>
              <w:t xml:space="preserve">от </w:t>
            </w:r>
            <w:r w:rsidR="00A90BA5" w:rsidRPr="00A90BA5">
              <w:rPr>
                <w:b w:val="0"/>
                <w:sz w:val="24"/>
                <w:szCs w:val="24"/>
              </w:rPr>
              <w:t>30</w:t>
            </w:r>
            <w:r w:rsidR="00136CAC">
              <w:rPr>
                <w:b w:val="0"/>
                <w:sz w:val="24"/>
                <w:szCs w:val="24"/>
              </w:rPr>
              <w:t>.08.</w:t>
            </w:r>
            <w:r w:rsidR="000A66B3">
              <w:rPr>
                <w:b w:val="0"/>
                <w:sz w:val="24"/>
                <w:szCs w:val="24"/>
              </w:rPr>
              <w:t>2016 г.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565BFB">
              <w:rPr>
                <w:b w:val="0"/>
                <w:sz w:val="24"/>
                <w:szCs w:val="24"/>
              </w:rPr>
              <w:t xml:space="preserve"> </w:t>
            </w:r>
            <w:r w:rsidR="000A66B3">
              <w:rPr>
                <w:b w:val="0"/>
                <w:sz w:val="24"/>
                <w:szCs w:val="24"/>
              </w:rPr>
              <w:t xml:space="preserve">№ </w:t>
            </w:r>
            <w:r w:rsidR="00A90BA5">
              <w:rPr>
                <w:b w:val="0"/>
                <w:sz w:val="24"/>
                <w:szCs w:val="24"/>
              </w:rPr>
              <w:t>57/4</w:t>
            </w:r>
            <w:r w:rsidR="000A66B3">
              <w:rPr>
                <w:b w:val="0"/>
                <w:sz w:val="24"/>
                <w:szCs w:val="24"/>
              </w:rPr>
              <w:t xml:space="preserve"> </w:t>
            </w:r>
            <w:r w:rsidRPr="00565BFB">
              <w:rPr>
                <w:b w:val="0"/>
                <w:sz w:val="24"/>
                <w:szCs w:val="24"/>
              </w:rPr>
              <w:t>«О создании комиссии по проведению обследования и паспортизации объекта и предоставляемых услуг по обеспечению доступности для инвалидов»</w:t>
            </w:r>
          </w:p>
          <w:p w:rsidR="007D59DB" w:rsidRPr="00110261" w:rsidRDefault="007D59DB" w:rsidP="00A90BA5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565BFB">
              <w:rPr>
                <w:b w:val="0"/>
                <w:sz w:val="24"/>
                <w:szCs w:val="24"/>
              </w:rPr>
              <w:t xml:space="preserve">Приказ </w:t>
            </w:r>
            <w:r>
              <w:rPr>
                <w:b w:val="0"/>
                <w:sz w:val="24"/>
                <w:szCs w:val="24"/>
              </w:rPr>
              <w:t>М</w:t>
            </w:r>
            <w:r w:rsidR="000A66B3"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 xml:space="preserve">ДОУ </w:t>
            </w:r>
            <w:r w:rsidRPr="00565BFB">
              <w:rPr>
                <w:b w:val="0"/>
                <w:sz w:val="24"/>
                <w:szCs w:val="24"/>
              </w:rPr>
              <w:t>от</w:t>
            </w:r>
            <w:r w:rsidR="00136CAC">
              <w:rPr>
                <w:b w:val="0"/>
                <w:sz w:val="24"/>
                <w:szCs w:val="24"/>
              </w:rPr>
              <w:t xml:space="preserve"> </w:t>
            </w:r>
            <w:r w:rsidR="00A90BA5" w:rsidRPr="00A90BA5">
              <w:rPr>
                <w:b w:val="0"/>
                <w:sz w:val="24"/>
                <w:szCs w:val="24"/>
              </w:rPr>
              <w:t>30</w:t>
            </w:r>
            <w:r>
              <w:rPr>
                <w:b w:val="0"/>
                <w:sz w:val="24"/>
                <w:szCs w:val="24"/>
              </w:rPr>
              <w:t>.0</w:t>
            </w:r>
            <w:r w:rsidR="00136CAC">
              <w:rPr>
                <w:b w:val="0"/>
                <w:sz w:val="24"/>
                <w:szCs w:val="24"/>
              </w:rPr>
              <w:t>8</w:t>
            </w:r>
            <w:r>
              <w:rPr>
                <w:b w:val="0"/>
                <w:sz w:val="24"/>
                <w:szCs w:val="24"/>
              </w:rPr>
              <w:t xml:space="preserve">.2016 г. № </w:t>
            </w:r>
            <w:r w:rsidR="00A90BA5" w:rsidRPr="00A90BA5">
              <w:rPr>
                <w:b w:val="0"/>
                <w:sz w:val="24"/>
                <w:szCs w:val="24"/>
              </w:rPr>
              <w:t>57</w:t>
            </w:r>
            <w:r w:rsidR="00136CAC">
              <w:rPr>
                <w:b w:val="0"/>
                <w:sz w:val="24"/>
                <w:szCs w:val="24"/>
              </w:rPr>
              <w:t xml:space="preserve"> /</w:t>
            </w:r>
            <w:r w:rsidR="00A90BA5" w:rsidRPr="00A90BA5">
              <w:rPr>
                <w:b w:val="0"/>
                <w:sz w:val="24"/>
                <w:szCs w:val="24"/>
              </w:rPr>
              <w:t>4</w:t>
            </w:r>
            <w:r w:rsidRPr="00565BFB">
              <w:rPr>
                <w:b w:val="0"/>
                <w:sz w:val="24"/>
                <w:szCs w:val="24"/>
              </w:rPr>
              <w:t xml:space="preserve"> «О назначении ответственных сотрудников за организацию работы по обеспечению доступности  для инвалидов объекта и услуг»</w:t>
            </w:r>
          </w:p>
        </w:tc>
        <w:tc>
          <w:tcPr>
            <w:tcW w:w="2550" w:type="dxa"/>
          </w:tcPr>
          <w:p w:rsidR="007D59DB" w:rsidRPr="00A90BA5" w:rsidRDefault="007D59DB" w:rsidP="00A90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36CA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 w:rsidR="00A90BA5">
              <w:rPr>
                <w:rFonts w:ascii="Times New Roman" w:hAnsi="Times New Roman"/>
                <w:sz w:val="24"/>
                <w:szCs w:val="24"/>
              </w:rPr>
              <w:t>№177</w:t>
            </w:r>
          </w:p>
        </w:tc>
        <w:tc>
          <w:tcPr>
            <w:tcW w:w="1568" w:type="dxa"/>
          </w:tcPr>
          <w:p w:rsidR="007D59DB" w:rsidRPr="00110261" w:rsidRDefault="007D59DB" w:rsidP="00D50C59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10261">
              <w:rPr>
                <w:b w:val="0"/>
                <w:sz w:val="24"/>
                <w:szCs w:val="24"/>
              </w:rPr>
              <w:t>2016 г.</w:t>
            </w:r>
          </w:p>
        </w:tc>
        <w:tc>
          <w:tcPr>
            <w:tcW w:w="3119" w:type="dxa"/>
          </w:tcPr>
          <w:p w:rsidR="007D59DB" w:rsidRPr="00110261" w:rsidRDefault="007D59DB" w:rsidP="00D50C59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110261">
              <w:rPr>
                <w:b w:val="0"/>
                <w:sz w:val="24"/>
                <w:szCs w:val="24"/>
              </w:rPr>
              <w:t>Утверждение паспорта</w:t>
            </w:r>
          </w:p>
          <w:p w:rsidR="00136CAC" w:rsidRDefault="007D59DB" w:rsidP="00136CAC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10261">
              <w:rPr>
                <w:b w:val="0"/>
                <w:sz w:val="24"/>
                <w:szCs w:val="24"/>
              </w:rPr>
              <w:t xml:space="preserve">доступности для инвалидов объекта и </w:t>
            </w:r>
            <w:r w:rsidR="00136CAC">
              <w:rPr>
                <w:b w:val="0"/>
                <w:sz w:val="24"/>
                <w:szCs w:val="24"/>
              </w:rPr>
              <w:t>предоставляемых на нем услуг.</w:t>
            </w:r>
          </w:p>
          <w:p w:rsidR="007D59DB" w:rsidRPr="00110261" w:rsidRDefault="007D59DB" w:rsidP="00136CAC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10261">
              <w:rPr>
                <w:b w:val="0"/>
                <w:sz w:val="24"/>
                <w:szCs w:val="24"/>
              </w:rPr>
              <w:t>Определение объемов работ по обеспечению условий доступности и их финансирования, уточнение базовых значений показателей и сроков выполнения мероприятий.</w:t>
            </w:r>
          </w:p>
        </w:tc>
      </w:tr>
      <w:tr w:rsidR="007D59DB" w:rsidRPr="00110261" w:rsidTr="00D50C59">
        <w:tc>
          <w:tcPr>
            <w:tcW w:w="709" w:type="dxa"/>
          </w:tcPr>
          <w:p w:rsidR="007D59DB" w:rsidRPr="00110261" w:rsidRDefault="007D59DB" w:rsidP="00D50C5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2</w:t>
            </w:r>
          </w:p>
        </w:tc>
        <w:tc>
          <w:tcPr>
            <w:tcW w:w="3257" w:type="dxa"/>
          </w:tcPr>
          <w:p w:rsidR="007D59DB" w:rsidRPr="00110261" w:rsidRDefault="007D59DB" w:rsidP="00D50C59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t>Реализация мер по обеспечению доступности</w:t>
            </w:r>
          </w:p>
          <w:p w:rsidR="007D59DB" w:rsidRPr="00110261" w:rsidRDefault="007D59DB" w:rsidP="00D50C59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t>для инвалидов  объекта</w:t>
            </w:r>
          </w:p>
          <w:p w:rsidR="007D59DB" w:rsidRPr="00110261" w:rsidRDefault="007D59DB" w:rsidP="00136CAC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  <w:highlight w:val="yellow"/>
              </w:rPr>
            </w:pPr>
            <w:r w:rsidRPr="00110261">
              <w:rPr>
                <w:sz w:val="24"/>
                <w:szCs w:val="24"/>
              </w:rPr>
              <w:t>до реконструкции (капитального ремонта), и предоставля</w:t>
            </w:r>
            <w:r w:rsidRPr="00110261">
              <w:rPr>
                <w:sz w:val="24"/>
                <w:szCs w:val="24"/>
              </w:rPr>
              <w:softHyphen/>
              <w:t xml:space="preserve">емых на нем услуг (с учетом результатов </w:t>
            </w:r>
            <w:r w:rsidRPr="00110261">
              <w:rPr>
                <w:sz w:val="24"/>
                <w:szCs w:val="24"/>
              </w:rPr>
              <w:lastRenderedPageBreak/>
              <w:t xml:space="preserve">паспортизации) </w:t>
            </w:r>
          </w:p>
        </w:tc>
        <w:tc>
          <w:tcPr>
            <w:tcW w:w="4249" w:type="dxa"/>
          </w:tcPr>
          <w:p w:rsidR="007D59DB" w:rsidRPr="00110261" w:rsidRDefault="007D59DB" w:rsidP="00A90BA5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lastRenderedPageBreak/>
              <w:t>При</w:t>
            </w:r>
            <w:r>
              <w:rPr>
                <w:sz w:val="24"/>
                <w:szCs w:val="24"/>
              </w:rPr>
              <w:t>казы М</w:t>
            </w:r>
            <w:r w:rsidR="00136CA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ДОУ </w:t>
            </w:r>
          </w:p>
        </w:tc>
        <w:tc>
          <w:tcPr>
            <w:tcW w:w="2550" w:type="dxa"/>
          </w:tcPr>
          <w:p w:rsidR="007D59DB" w:rsidRPr="00110261" w:rsidRDefault="00136CAC" w:rsidP="00A90BA5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</w:t>
            </w:r>
            <w:r w:rsidR="00A90BA5">
              <w:rPr>
                <w:sz w:val="24"/>
                <w:szCs w:val="24"/>
              </w:rPr>
              <w:t>№177</w:t>
            </w:r>
          </w:p>
        </w:tc>
        <w:tc>
          <w:tcPr>
            <w:tcW w:w="1568" w:type="dxa"/>
          </w:tcPr>
          <w:p w:rsidR="007D59DB" w:rsidRPr="00110261" w:rsidRDefault="007D59DB" w:rsidP="00136CAC">
            <w:pPr>
              <w:pStyle w:val="140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</w:t>
            </w:r>
            <w:r w:rsidR="00136CAC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</w:tcPr>
          <w:p w:rsidR="007D59DB" w:rsidRPr="00110261" w:rsidRDefault="007D59DB" w:rsidP="00D50C59">
            <w:pPr>
              <w:pStyle w:val="1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t xml:space="preserve">Обеспечение условий индивидуальной мобильности инвалидам и возможности для самостоятельного их передвижения по объекту с целью получения  услуг в </w:t>
            </w:r>
            <w:r w:rsidRPr="00110261">
              <w:rPr>
                <w:sz w:val="24"/>
                <w:szCs w:val="24"/>
              </w:rPr>
              <w:lastRenderedPageBreak/>
              <w:t xml:space="preserve">сфере образования </w:t>
            </w:r>
          </w:p>
        </w:tc>
      </w:tr>
      <w:tr w:rsidR="007D59DB" w:rsidRPr="00110261" w:rsidTr="00D50C59">
        <w:tc>
          <w:tcPr>
            <w:tcW w:w="15452" w:type="dxa"/>
            <w:gridSpan w:val="6"/>
          </w:tcPr>
          <w:p w:rsidR="00136CAC" w:rsidRDefault="00136CAC" w:rsidP="00D50C59">
            <w:pPr>
              <w:pStyle w:val="140"/>
              <w:shd w:val="clear" w:color="auto" w:fill="auto"/>
              <w:spacing w:after="0" w:line="240" w:lineRule="auto"/>
              <w:ind w:left="420" w:firstLine="320"/>
            </w:pPr>
          </w:p>
          <w:p w:rsidR="007D59DB" w:rsidRPr="00110261" w:rsidRDefault="007D59DB" w:rsidP="00D50C59">
            <w:pPr>
              <w:pStyle w:val="140"/>
              <w:shd w:val="clear" w:color="auto" w:fill="auto"/>
              <w:spacing w:after="0" w:line="240" w:lineRule="auto"/>
              <w:ind w:left="420" w:firstLine="320"/>
            </w:pPr>
            <w:r w:rsidRPr="00110261">
              <w:t>II. Мероприятия по поэтапному повышению значений показателей доступности предоставляемых инвалидам услуг с учетом 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7D59DB" w:rsidRPr="00110261" w:rsidTr="00D50C59">
        <w:tc>
          <w:tcPr>
            <w:tcW w:w="709" w:type="dxa"/>
          </w:tcPr>
          <w:p w:rsidR="007D59DB" w:rsidRPr="00110261" w:rsidRDefault="007D59DB" w:rsidP="00D50C5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1</w:t>
            </w:r>
          </w:p>
        </w:tc>
        <w:tc>
          <w:tcPr>
            <w:tcW w:w="3257" w:type="dxa"/>
          </w:tcPr>
          <w:p w:rsidR="007D59DB" w:rsidRPr="00110261" w:rsidRDefault="007D59DB" w:rsidP="00D50C59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t>Организация обучения и инструктирова</w:t>
            </w:r>
            <w:r w:rsidRPr="00110261">
              <w:rPr>
                <w:sz w:val="24"/>
                <w:szCs w:val="24"/>
              </w:rPr>
              <w:softHyphen/>
              <w:t>ния</w:t>
            </w:r>
          </w:p>
          <w:p w:rsidR="007D59DB" w:rsidRPr="00110261" w:rsidRDefault="007D59DB" w:rsidP="00D50C59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t>специалистов,  связанных с обеспечением доступности для инвалидов объекта и предоставляемых услуг с учетом имеющихся у инвалидов  стойких расстройств функций организма и ограничений жизнедеятель</w:t>
            </w:r>
            <w:r w:rsidRPr="00110261">
              <w:rPr>
                <w:sz w:val="24"/>
                <w:szCs w:val="24"/>
              </w:rPr>
              <w:softHyphen/>
              <w:t>ности</w:t>
            </w:r>
          </w:p>
        </w:tc>
        <w:tc>
          <w:tcPr>
            <w:tcW w:w="4249" w:type="dxa"/>
          </w:tcPr>
          <w:p w:rsidR="007D59DB" w:rsidRPr="00136CAC" w:rsidRDefault="00136CAC" w:rsidP="00D50C59">
            <w:pPr>
              <w:pStyle w:val="140"/>
              <w:shd w:val="clear" w:color="auto" w:fill="auto"/>
              <w:spacing w:after="0" w:line="278" w:lineRule="exact"/>
              <w:ind w:left="60"/>
              <w:jc w:val="center"/>
              <w:rPr>
                <w:sz w:val="24"/>
                <w:szCs w:val="24"/>
              </w:rPr>
            </w:pPr>
            <w:r w:rsidRPr="00136CAC">
              <w:rPr>
                <w:sz w:val="24"/>
                <w:szCs w:val="24"/>
              </w:rPr>
              <w:t>Приказ Минобрнауки России</w:t>
            </w:r>
          </w:p>
        </w:tc>
        <w:tc>
          <w:tcPr>
            <w:tcW w:w="2550" w:type="dxa"/>
          </w:tcPr>
          <w:p w:rsidR="007D59DB" w:rsidRPr="00A90BA5" w:rsidRDefault="00A90BA5" w:rsidP="0013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A5">
              <w:rPr>
                <w:rFonts w:ascii="Times New Roman" w:hAnsi="Times New Roman" w:cs="Times New Roman"/>
                <w:sz w:val="24"/>
                <w:szCs w:val="24"/>
              </w:rPr>
              <w:t>МАДОУ №177</w:t>
            </w:r>
          </w:p>
        </w:tc>
        <w:tc>
          <w:tcPr>
            <w:tcW w:w="1568" w:type="dxa"/>
          </w:tcPr>
          <w:p w:rsidR="007D59DB" w:rsidRPr="00110261" w:rsidRDefault="00136CAC" w:rsidP="00D50C59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2017-2020 г.</w:t>
            </w:r>
          </w:p>
        </w:tc>
        <w:tc>
          <w:tcPr>
            <w:tcW w:w="3119" w:type="dxa"/>
          </w:tcPr>
          <w:p w:rsidR="007D59DB" w:rsidRPr="00110261" w:rsidRDefault="007D59DB" w:rsidP="00D50C59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0261">
              <w:rPr>
                <w:sz w:val="24"/>
                <w:szCs w:val="24"/>
              </w:rPr>
              <w:t>Увеличение доли специалистов, прошедших обучение или инструктирование по вопросам, связанным с обеспечением доступности для инвалидов объекта и предоставляемых на нем услуг</w:t>
            </w:r>
          </w:p>
        </w:tc>
      </w:tr>
      <w:tr w:rsidR="007D59DB" w:rsidRPr="00110261" w:rsidTr="00D50C59">
        <w:tc>
          <w:tcPr>
            <w:tcW w:w="709" w:type="dxa"/>
          </w:tcPr>
          <w:p w:rsidR="007D59DB" w:rsidRPr="00110261" w:rsidRDefault="007D59DB" w:rsidP="00D50C5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0261">
              <w:rPr>
                <w:rFonts w:ascii="Times New Roman" w:hAnsi="Times New Roman"/>
              </w:rPr>
              <w:t>2</w:t>
            </w:r>
          </w:p>
        </w:tc>
        <w:tc>
          <w:tcPr>
            <w:tcW w:w="3257" w:type="dxa"/>
          </w:tcPr>
          <w:p w:rsidR="007D59DB" w:rsidRPr="00110261" w:rsidRDefault="007D59DB" w:rsidP="00D5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сопровождения инвалидов, имеющих стойкие расстройства функций зрения и самостоятельного передвижения, и оказания им помощи на объектах в сфере образования</w:t>
            </w:r>
          </w:p>
        </w:tc>
        <w:tc>
          <w:tcPr>
            <w:tcW w:w="4249" w:type="dxa"/>
          </w:tcPr>
          <w:p w:rsidR="007D59DB" w:rsidRPr="00110261" w:rsidRDefault="007D59DB" w:rsidP="00D5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Принятие административно-распорядительных актов в учреждениях (организациях)  в сфере образования, в соответствии с которыми на работников  организаций возложены обязанности по  оказанию инвалидам помощи при предоставлении им услуг</w:t>
            </w:r>
          </w:p>
        </w:tc>
        <w:tc>
          <w:tcPr>
            <w:tcW w:w="2550" w:type="dxa"/>
          </w:tcPr>
          <w:p w:rsidR="007D59DB" w:rsidRPr="00110261" w:rsidRDefault="003B650C" w:rsidP="00A90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МАДОУ </w:t>
            </w:r>
            <w:r w:rsidR="00A90BA5">
              <w:rPr>
                <w:rFonts w:ascii="Times New Roman" w:hAnsi="Times New Roman"/>
                <w:sz w:val="24"/>
                <w:szCs w:val="24"/>
              </w:rPr>
              <w:t>№177</w:t>
            </w:r>
          </w:p>
        </w:tc>
        <w:tc>
          <w:tcPr>
            <w:tcW w:w="1568" w:type="dxa"/>
          </w:tcPr>
          <w:p w:rsidR="007D59DB" w:rsidRPr="00110261" w:rsidRDefault="007D59DB" w:rsidP="00D5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2016</w:t>
            </w:r>
            <w:r w:rsidR="003B650C">
              <w:rPr>
                <w:rFonts w:ascii="Times New Roman" w:hAnsi="Times New Roman"/>
                <w:sz w:val="24"/>
                <w:szCs w:val="24"/>
              </w:rPr>
              <w:t xml:space="preserve"> -2030</w:t>
            </w:r>
          </w:p>
        </w:tc>
        <w:tc>
          <w:tcPr>
            <w:tcW w:w="3119" w:type="dxa"/>
            <w:vAlign w:val="center"/>
          </w:tcPr>
          <w:p w:rsidR="007D59DB" w:rsidRPr="00110261" w:rsidRDefault="007D59DB" w:rsidP="00D5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261">
              <w:rPr>
                <w:rFonts w:ascii="Times New Roman" w:hAnsi="Times New Roman"/>
                <w:sz w:val="24"/>
                <w:szCs w:val="24"/>
              </w:rPr>
              <w:t>Увеличение числа работников учреждений (организаций) в сфере образования, на которых административно-распорядительным актом возложены обязанности по  оказанию инвалидам помощи при предоставлении им услуг</w:t>
            </w:r>
          </w:p>
        </w:tc>
      </w:tr>
    </w:tbl>
    <w:p w:rsidR="007D59DB" w:rsidRDefault="007D59DB" w:rsidP="007D59DB"/>
    <w:p w:rsidR="00F40A92" w:rsidRPr="00BD7943" w:rsidRDefault="00F40A92" w:rsidP="007D59DB"/>
    <w:sectPr w:rsidR="00F40A92" w:rsidRPr="00BD7943" w:rsidSect="00DA4D4A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D15" w:rsidRDefault="00303D15" w:rsidP="007D59DB">
      <w:pPr>
        <w:spacing w:after="0" w:line="240" w:lineRule="auto"/>
      </w:pPr>
      <w:r>
        <w:separator/>
      </w:r>
    </w:p>
  </w:endnote>
  <w:endnote w:type="continuationSeparator" w:id="0">
    <w:p w:rsidR="00303D15" w:rsidRDefault="00303D15" w:rsidP="007D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D15" w:rsidRDefault="00303D15" w:rsidP="007D59DB">
      <w:pPr>
        <w:spacing w:after="0" w:line="240" w:lineRule="auto"/>
      </w:pPr>
      <w:r>
        <w:separator/>
      </w:r>
    </w:p>
  </w:footnote>
  <w:footnote w:type="continuationSeparator" w:id="0">
    <w:p w:rsidR="00303D15" w:rsidRDefault="00303D15" w:rsidP="007D5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943"/>
    <w:rsid w:val="00057460"/>
    <w:rsid w:val="000A66B3"/>
    <w:rsid w:val="00136CAC"/>
    <w:rsid w:val="00160020"/>
    <w:rsid w:val="00303D15"/>
    <w:rsid w:val="003970C6"/>
    <w:rsid w:val="003B650C"/>
    <w:rsid w:val="00673815"/>
    <w:rsid w:val="00690676"/>
    <w:rsid w:val="007C29E7"/>
    <w:rsid w:val="007D098B"/>
    <w:rsid w:val="007D59DB"/>
    <w:rsid w:val="009311E0"/>
    <w:rsid w:val="00A90BA5"/>
    <w:rsid w:val="00B50B4C"/>
    <w:rsid w:val="00BD7943"/>
    <w:rsid w:val="00CE3B9F"/>
    <w:rsid w:val="00D3568B"/>
    <w:rsid w:val="00DA4D4A"/>
    <w:rsid w:val="00DE46C8"/>
    <w:rsid w:val="00E42AE3"/>
    <w:rsid w:val="00E51514"/>
    <w:rsid w:val="00F32518"/>
    <w:rsid w:val="00F4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4F38D-9D61-4FE9-B936-1072E743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59DB"/>
  </w:style>
  <w:style w:type="paragraph" w:styleId="a5">
    <w:name w:val="footer"/>
    <w:basedOn w:val="a"/>
    <w:link w:val="a6"/>
    <w:uiPriority w:val="99"/>
    <w:semiHidden/>
    <w:unhideWhenUsed/>
    <w:rsid w:val="007D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59DB"/>
  </w:style>
  <w:style w:type="character" w:customStyle="1" w:styleId="14">
    <w:name w:val="Основной текст (14)_"/>
    <w:basedOn w:val="a0"/>
    <w:link w:val="140"/>
    <w:uiPriority w:val="99"/>
    <w:rsid w:val="007D59DB"/>
    <w:rPr>
      <w:rFonts w:ascii="Times New Roman" w:hAnsi="Times New Roman" w:cs="Times New Roman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7D59DB"/>
    <w:pPr>
      <w:shd w:val="clear" w:color="auto" w:fill="FFFFFF"/>
      <w:spacing w:after="120" w:line="240" w:lineRule="atLeast"/>
    </w:pPr>
    <w:rPr>
      <w:rFonts w:ascii="Times New Roman" w:hAnsi="Times New Roman" w:cs="Times New Roman"/>
    </w:rPr>
  </w:style>
  <w:style w:type="character" w:customStyle="1" w:styleId="23">
    <w:name w:val="Основной текст (23)_"/>
    <w:basedOn w:val="a0"/>
    <w:link w:val="230"/>
    <w:uiPriority w:val="99"/>
    <w:rsid w:val="007D59D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0">
    <w:name w:val="Основной текст (23)"/>
    <w:basedOn w:val="a"/>
    <w:link w:val="23"/>
    <w:uiPriority w:val="99"/>
    <w:rsid w:val="007D59DB"/>
    <w:pPr>
      <w:shd w:val="clear" w:color="auto" w:fill="FFFFFF"/>
      <w:spacing w:after="0" w:line="274" w:lineRule="exact"/>
      <w:ind w:hanging="120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231pt">
    <w:name w:val="Основной текст (23) + Интервал 1 pt"/>
    <w:basedOn w:val="23"/>
    <w:uiPriority w:val="99"/>
    <w:rsid w:val="007D59DB"/>
    <w:rPr>
      <w:rFonts w:ascii="Times New Roman" w:hAnsi="Times New Roman" w:cs="Times New Roman"/>
      <w:b/>
      <w:bCs/>
      <w:spacing w:val="20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F3251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32518"/>
    <w:pPr>
      <w:shd w:val="clear" w:color="auto" w:fill="FFFFFF"/>
      <w:spacing w:before="360" w:after="300" w:line="240" w:lineRule="atLeast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DE46C8"/>
    <w:pPr>
      <w:spacing w:after="200" w:line="240" w:lineRule="auto"/>
      <w:jc w:val="both"/>
    </w:pPr>
    <w:rPr>
      <w:rFonts w:ascii="Times New Roman" w:eastAsia="Calibri" w:hAnsi="Times New Roman" w:cs="Times New Roman"/>
      <w:b/>
      <w:i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E46C8"/>
    <w:rPr>
      <w:rFonts w:ascii="Times New Roman" w:eastAsia="Calibri" w:hAnsi="Times New Roman" w:cs="Times New Roman"/>
      <w:b/>
      <w:i/>
      <w:sz w:val="28"/>
      <w:szCs w:val="28"/>
    </w:rPr>
  </w:style>
  <w:style w:type="character" w:styleId="a7">
    <w:name w:val="Hyperlink"/>
    <w:basedOn w:val="a0"/>
    <w:uiPriority w:val="99"/>
    <w:unhideWhenUsed/>
    <w:rsid w:val="0067381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A77A7A1C6F759C36C7E0AEFF292CC76F981E6DD12D993D61796CA13A8O1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EA77A7A1C6F759C36C7E0AEFF292CC76F989E3DD18D993D61796CA1381ED0F8915FCF217285C2DABO6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177@e1.ru" TargetMode="External"/><Relationship Id="rId11" Type="http://schemas.openxmlformats.org/officeDocument/2006/relationships/hyperlink" Target="consultantplus://offline/ref=12EA77A7A1C6F759C36C7713E8F292CC72F581E9DA11D993D61796CA13A8O1K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12EA77A7A1C6F759C36C7E0AEFF292CC76F98FE7D014D993D61796CA13A8O1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2EA77A7A1C6F759C36C7E0AEFF292CC76F889E4DD10D993D61796CA13A8O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2016-09-02T06:21:00Z</cp:lastPrinted>
  <dcterms:created xsi:type="dcterms:W3CDTF">2016-08-30T05:42:00Z</dcterms:created>
  <dcterms:modified xsi:type="dcterms:W3CDTF">2016-09-02T06:22:00Z</dcterms:modified>
</cp:coreProperties>
</file>